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01" w:rsidRDefault="00055A01">
      <w:pPr>
        <w:spacing w:after="0"/>
        <w:ind w:left="120"/>
        <w:rPr>
          <w:lang w:val="ru-RU"/>
        </w:rPr>
      </w:pPr>
      <w:bookmarkStart w:id="0" w:name="block-18247398"/>
    </w:p>
    <w:p w:rsidR="004251D3" w:rsidRDefault="004251D3">
      <w:pPr>
        <w:spacing w:after="0"/>
        <w:ind w:left="120"/>
        <w:rPr>
          <w:lang w:val="ru-RU"/>
        </w:rPr>
      </w:pPr>
      <w:bookmarkStart w:id="1" w:name="_GoBack"/>
      <w:r w:rsidRPr="004251D3">
        <w:rPr>
          <w:noProof/>
          <w:lang w:val="ru-RU" w:eastAsia="ru-RU"/>
        </w:rPr>
        <w:drawing>
          <wp:inline distT="0" distB="0" distL="0" distR="0">
            <wp:extent cx="6073621" cy="8481864"/>
            <wp:effectExtent l="0" t="0" r="0" b="0"/>
            <wp:docPr id="2" name="Рисунок 2" descr="C:\Users\User\Documents\Scan\Scan_20231014_1024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\Scan_20231014_10240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749" cy="848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251D3" w:rsidRDefault="004251D3">
      <w:pPr>
        <w:spacing w:after="0"/>
        <w:ind w:left="120"/>
        <w:rPr>
          <w:lang w:val="ru-RU"/>
        </w:rPr>
      </w:pPr>
    </w:p>
    <w:p w:rsidR="004251D3" w:rsidRDefault="004251D3" w:rsidP="004251D3">
      <w:pPr>
        <w:spacing w:after="0"/>
        <w:ind w:left="120"/>
        <w:rPr>
          <w:lang w:val="ru-RU"/>
        </w:rPr>
      </w:pPr>
      <w:bookmarkStart w:id="2" w:name="block-18247399"/>
      <w:bookmarkEnd w:id="0"/>
    </w:p>
    <w:p w:rsidR="00055A01" w:rsidRPr="008A62DA" w:rsidRDefault="00E34272" w:rsidP="004251D3">
      <w:pPr>
        <w:spacing w:after="0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8A62D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8A62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A6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8A62D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left="12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55A01" w:rsidRPr="008A62DA" w:rsidRDefault="00055A01">
      <w:pPr>
        <w:rPr>
          <w:lang w:val="ru-RU"/>
        </w:rPr>
        <w:sectPr w:rsidR="00055A01" w:rsidRPr="008A62DA">
          <w:pgSz w:w="11906" w:h="16383"/>
          <w:pgMar w:top="1134" w:right="850" w:bottom="1134" w:left="1701" w:header="720" w:footer="720" w:gutter="0"/>
          <w:cols w:space="720"/>
        </w:sectPr>
      </w:pPr>
    </w:p>
    <w:p w:rsidR="00055A01" w:rsidRPr="008A62DA" w:rsidRDefault="00E34272">
      <w:pPr>
        <w:spacing w:after="0"/>
        <w:ind w:left="120"/>
        <w:rPr>
          <w:lang w:val="ru-RU"/>
        </w:rPr>
      </w:pPr>
      <w:bookmarkStart w:id="6" w:name="_Toc118726611"/>
      <w:bookmarkStart w:id="7" w:name="block-18247404"/>
      <w:bookmarkEnd w:id="2"/>
      <w:bookmarkEnd w:id="6"/>
      <w:r w:rsidRPr="008A62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55A01" w:rsidRPr="008A62DA" w:rsidRDefault="00055A01">
      <w:pPr>
        <w:spacing w:after="0"/>
        <w:ind w:left="120"/>
        <w:rPr>
          <w:lang w:val="ru-RU"/>
        </w:rPr>
      </w:pPr>
    </w:p>
    <w:p w:rsidR="00055A01" w:rsidRPr="008A62DA" w:rsidRDefault="00E34272">
      <w:pPr>
        <w:spacing w:after="0"/>
        <w:ind w:left="12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5A01" w:rsidRPr="008A62DA" w:rsidRDefault="00055A01">
      <w:pPr>
        <w:spacing w:after="0"/>
        <w:ind w:left="120"/>
        <w:jc w:val="both"/>
        <w:rPr>
          <w:lang w:val="ru-RU"/>
        </w:rPr>
      </w:pP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55A01" w:rsidRPr="008A62DA" w:rsidRDefault="00055A01">
      <w:pPr>
        <w:spacing w:after="0"/>
        <w:ind w:left="120"/>
        <w:jc w:val="both"/>
        <w:rPr>
          <w:lang w:val="ru-RU"/>
        </w:rPr>
      </w:pPr>
    </w:p>
    <w:p w:rsidR="00055A01" w:rsidRPr="008A62DA" w:rsidRDefault="00E34272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8A62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5A01" w:rsidRPr="008A62DA" w:rsidRDefault="00055A01">
      <w:pPr>
        <w:spacing w:after="0"/>
        <w:ind w:left="120"/>
        <w:jc w:val="both"/>
        <w:rPr>
          <w:lang w:val="ru-RU"/>
        </w:rPr>
      </w:pP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8A62D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55A01" w:rsidRPr="008A62DA" w:rsidRDefault="00E34272">
      <w:pPr>
        <w:spacing w:after="0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55A01" w:rsidRPr="008A62DA" w:rsidRDefault="00055A01">
      <w:pPr>
        <w:rPr>
          <w:lang w:val="ru-RU"/>
        </w:rPr>
        <w:sectPr w:rsidR="00055A01" w:rsidRPr="008A62DA">
          <w:pgSz w:w="11906" w:h="16383"/>
          <w:pgMar w:top="1134" w:right="850" w:bottom="1134" w:left="1701" w:header="720" w:footer="720" w:gutter="0"/>
          <w:cols w:space="720"/>
        </w:sectPr>
      </w:pPr>
    </w:p>
    <w:p w:rsidR="00055A01" w:rsidRPr="008A62DA" w:rsidRDefault="00E34272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8247403"/>
      <w:bookmarkEnd w:id="7"/>
      <w:bookmarkEnd w:id="10"/>
      <w:r w:rsidRPr="008A6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8A62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55A01" w:rsidRPr="008A62DA" w:rsidRDefault="00E3427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A62D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A62D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8A62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62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A62D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A62D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A62D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A62D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62D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A62D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A62DA">
        <w:rPr>
          <w:rFonts w:ascii="Times New Roman" w:hAnsi="Times New Roman"/>
          <w:color w:val="000000"/>
          <w:sz w:val="28"/>
          <w:lang w:val="ru-RU"/>
        </w:rPr>
        <w:t>.</w:t>
      </w:r>
    </w:p>
    <w:p w:rsidR="00055A01" w:rsidRDefault="00E34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5A01" w:rsidRPr="008A62DA" w:rsidRDefault="00E34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55A01" w:rsidRPr="008A62DA" w:rsidRDefault="00E34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55A01" w:rsidRPr="008A62DA" w:rsidRDefault="00E34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A6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55A01" w:rsidRPr="008A62DA" w:rsidRDefault="00E34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5A01" w:rsidRPr="008A62DA" w:rsidRDefault="00E34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55A01" w:rsidRPr="008A62DA" w:rsidRDefault="00E34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5A01" w:rsidRDefault="00E34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55A01" w:rsidRPr="008A62DA" w:rsidRDefault="00E34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55A01" w:rsidRPr="008A62DA" w:rsidRDefault="00E34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55A01" w:rsidRPr="008A62DA" w:rsidRDefault="00E34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5A01" w:rsidRPr="008A62DA" w:rsidRDefault="00E34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5A01" w:rsidRDefault="00E34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5A01" w:rsidRPr="008A62DA" w:rsidRDefault="00E34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55A01" w:rsidRPr="008A62DA" w:rsidRDefault="00E34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55A01" w:rsidRPr="008A62DA" w:rsidRDefault="00E34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55A01" w:rsidRPr="008A62DA" w:rsidRDefault="00E34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A62D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62D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A62D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A62D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A62D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55A01" w:rsidRDefault="00E342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5A01" w:rsidRPr="008A62DA" w:rsidRDefault="00E34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55A01" w:rsidRPr="008A62DA" w:rsidRDefault="00E34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55A01" w:rsidRPr="008A62DA" w:rsidRDefault="00E34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55A01" w:rsidRDefault="00E342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5A01" w:rsidRPr="008A62DA" w:rsidRDefault="00E342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55A01" w:rsidRPr="008A62DA" w:rsidRDefault="00E342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A62D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62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A62D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A62DA">
        <w:rPr>
          <w:rFonts w:ascii="Times New Roman" w:hAnsi="Times New Roman"/>
          <w:color w:val="000000"/>
          <w:sz w:val="28"/>
          <w:lang w:val="ru-RU"/>
        </w:rPr>
        <w:t>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5A01" w:rsidRDefault="00E34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55A01" w:rsidRPr="008A62DA" w:rsidRDefault="00E34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55A01" w:rsidRPr="008A62DA" w:rsidRDefault="00E34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55A01" w:rsidRPr="008A62DA" w:rsidRDefault="00E34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8A62D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8A62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left="120"/>
        <w:jc w:val="both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5A01" w:rsidRPr="008A62DA" w:rsidRDefault="00055A01">
      <w:pPr>
        <w:spacing w:after="0" w:line="264" w:lineRule="auto"/>
        <w:ind w:left="120"/>
        <w:jc w:val="both"/>
        <w:rPr>
          <w:lang w:val="ru-RU"/>
        </w:rPr>
      </w:pP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55A01" w:rsidRPr="008A62DA" w:rsidRDefault="00E34272">
      <w:pPr>
        <w:spacing w:after="0" w:line="264" w:lineRule="auto"/>
        <w:ind w:firstLine="600"/>
        <w:jc w:val="both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55A01" w:rsidRPr="008A62DA" w:rsidRDefault="00055A01">
      <w:pPr>
        <w:rPr>
          <w:lang w:val="ru-RU"/>
        </w:rPr>
        <w:sectPr w:rsidR="00055A01" w:rsidRPr="008A62DA">
          <w:pgSz w:w="11906" w:h="16383"/>
          <w:pgMar w:top="1134" w:right="850" w:bottom="1134" w:left="1701" w:header="720" w:footer="720" w:gutter="0"/>
          <w:cols w:space="720"/>
        </w:sectPr>
      </w:pPr>
    </w:p>
    <w:p w:rsidR="00055A01" w:rsidRDefault="00E34272">
      <w:pPr>
        <w:spacing w:after="0"/>
        <w:ind w:left="120"/>
      </w:pPr>
      <w:bookmarkStart w:id="16" w:name="block-18247400"/>
      <w:bookmarkEnd w:id="11"/>
      <w:r w:rsidRPr="008A62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A01" w:rsidRDefault="00E34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55A0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</w:tr>
      <w:tr w:rsidR="00055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A01" w:rsidRDefault="00055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A01" w:rsidRDefault="00055A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A01" w:rsidRDefault="00055A01"/>
        </w:tc>
      </w:tr>
      <w:tr w:rsidR="00055A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A01" w:rsidRDefault="00055A01"/>
        </w:tc>
      </w:tr>
    </w:tbl>
    <w:p w:rsidR="00055A01" w:rsidRDefault="00055A01">
      <w:pPr>
        <w:sectPr w:rsidR="00055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A01" w:rsidRDefault="00E34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55A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</w:tr>
      <w:tr w:rsidR="00055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A01" w:rsidRDefault="00055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A01" w:rsidRDefault="00055A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A01" w:rsidRDefault="00055A01"/>
        </w:tc>
      </w:tr>
      <w:tr w:rsidR="00055A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5A01" w:rsidRDefault="00055A01"/>
        </w:tc>
      </w:tr>
    </w:tbl>
    <w:p w:rsidR="00055A01" w:rsidRDefault="00055A01">
      <w:pPr>
        <w:sectPr w:rsidR="00055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A01" w:rsidRDefault="00E34272">
      <w:pPr>
        <w:spacing w:after="0"/>
        <w:ind w:left="120"/>
      </w:pPr>
      <w:bookmarkStart w:id="17" w:name="block-182474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5A01" w:rsidRDefault="00E34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055A01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</w:tr>
      <w:tr w:rsidR="00055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A01" w:rsidRDefault="00055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A01" w:rsidRDefault="00055A0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A01" w:rsidRDefault="00055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A01" w:rsidRDefault="00055A01"/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Pr="006E763B" w:rsidRDefault="006E7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055A0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55A01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055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A01" w:rsidRPr="008A62DA" w:rsidRDefault="00E34272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55A01" w:rsidRDefault="00E34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5A01" w:rsidRDefault="00055A01"/>
        </w:tc>
      </w:tr>
    </w:tbl>
    <w:p w:rsidR="00055A01" w:rsidRDefault="00055A01">
      <w:pPr>
        <w:sectPr w:rsidR="00055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A01" w:rsidRDefault="00E34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79"/>
        <w:gridCol w:w="1319"/>
        <w:gridCol w:w="1841"/>
        <w:gridCol w:w="1910"/>
        <w:gridCol w:w="2221"/>
      </w:tblGrid>
      <w:tr w:rsidR="008A62DA" w:rsidTr="008A62DA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2DA" w:rsidRDefault="008A62DA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2DA" w:rsidRDefault="008A62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2DA" w:rsidRDefault="008A62DA">
            <w:pPr>
              <w:spacing w:after="0"/>
              <w:ind w:left="135"/>
            </w:pP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2DA" w:rsidRDefault="008A6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2DA" w:rsidRDefault="008A62DA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2DA" w:rsidRDefault="008A62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2DA" w:rsidRDefault="008A62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2DA" w:rsidRDefault="008A62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2DA" w:rsidRDefault="008A62DA"/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A62DA" w:rsidRDefault="006E7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8A62DA" w:rsidTr="008A62DA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2DA" w:rsidRPr="008A62DA" w:rsidRDefault="008A62DA">
            <w:pPr>
              <w:spacing w:after="0"/>
              <w:ind w:left="135"/>
              <w:rPr>
                <w:lang w:val="ru-RU"/>
              </w:rPr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 w:rsidRPr="008A6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2DA" w:rsidRDefault="008A6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055A01" w:rsidRDefault="00055A01">
      <w:pPr>
        <w:sectPr w:rsidR="00055A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A01" w:rsidRPr="008A62DA" w:rsidRDefault="00E34272">
      <w:pPr>
        <w:spacing w:after="0"/>
        <w:ind w:left="120"/>
        <w:rPr>
          <w:lang w:val="ru-RU"/>
        </w:rPr>
      </w:pPr>
      <w:bookmarkStart w:id="18" w:name="block-18247402"/>
      <w:bookmarkEnd w:id="17"/>
      <w:r w:rsidRPr="008A62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5A01" w:rsidRDefault="00E342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5A01" w:rsidRPr="008A62DA" w:rsidRDefault="00E34272">
      <w:pPr>
        <w:spacing w:after="0" w:line="480" w:lineRule="auto"/>
        <w:ind w:left="120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8e387745-ecc6-42e5-889f-5fad7789796c"/>
      <w:r w:rsidRPr="008A62DA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9"/>
      <w:r w:rsidRPr="008A62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5A01" w:rsidRPr="008A62DA" w:rsidRDefault="00E34272">
      <w:pPr>
        <w:spacing w:after="0" w:line="480" w:lineRule="auto"/>
        <w:ind w:left="120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​‌​‌ Теория вероятностей и статистика. Экспериментальное учебное пособие</w:t>
      </w:r>
      <w:r w:rsidRPr="008A62DA">
        <w:rPr>
          <w:sz w:val="28"/>
          <w:lang w:val="ru-RU"/>
        </w:rPr>
        <w:br/>
      </w:r>
      <w:r w:rsidRPr="008A62DA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учреждений / Ю. Н. Тюрин,</w:t>
      </w:r>
      <w:r w:rsidRPr="008A62DA">
        <w:rPr>
          <w:sz w:val="28"/>
          <w:lang w:val="ru-RU"/>
        </w:rPr>
        <w:br/>
      </w:r>
      <w:r w:rsidRPr="008A62DA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МЦНМО, 2014. —</w:t>
      </w:r>
      <w:r w:rsidRPr="008A62DA">
        <w:rPr>
          <w:sz w:val="28"/>
          <w:lang w:val="ru-RU"/>
        </w:rPr>
        <w:br/>
      </w:r>
      <w:r w:rsidRPr="008A62DA">
        <w:rPr>
          <w:rFonts w:ascii="Times New Roman" w:hAnsi="Times New Roman"/>
          <w:color w:val="000000"/>
          <w:sz w:val="28"/>
          <w:lang w:val="ru-RU"/>
        </w:rPr>
        <w:t xml:space="preserve"> 248с.‌</w:t>
      </w:r>
      <w:r w:rsidRPr="008A62DA">
        <w:rPr>
          <w:sz w:val="28"/>
          <w:lang w:val="ru-RU"/>
        </w:rPr>
        <w:br/>
      </w:r>
      <w:r w:rsidRPr="008A62DA">
        <w:rPr>
          <w:sz w:val="28"/>
          <w:lang w:val="ru-RU"/>
        </w:rPr>
        <w:br/>
      </w:r>
      <w:bookmarkStart w:id="20" w:name="4da6a14c-7c4d-4d78-84e5-e4048ee43e89"/>
      <w:r w:rsidRPr="008A62DA">
        <w:rPr>
          <w:rFonts w:ascii="Times New Roman" w:hAnsi="Times New Roman"/>
          <w:color w:val="000000"/>
          <w:sz w:val="28"/>
          <w:lang w:val="ru-RU"/>
        </w:rPr>
        <w:t xml:space="preserve"> ​</w:t>
      </w:r>
      <w:bookmarkEnd w:id="20"/>
      <w:r w:rsidRPr="008A62DA">
        <w:rPr>
          <w:rFonts w:ascii="Times New Roman" w:hAnsi="Times New Roman"/>
          <w:color w:val="000000"/>
          <w:sz w:val="28"/>
          <w:lang w:val="ru-RU"/>
        </w:rPr>
        <w:t>‌</w:t>
      </w:r>
    </w:p>
    <w:p w:rsidR="00055A01" w:rsidRPr="008A62DA" w:rsidRDefault="00E34272">
      <w:pPr>
        <w:spacing w:after="0"/>
        <w:ind w:left="120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​</w:t>
      </w:r>
    </w:p>
    <w:p w:rsidR="00055A01" w:rsidRPr="008A62DA" w:rsidRDefault="00E34272">
      <w:pPr>
        <w:spacing w:after="0" w:line="480" w:lineRule="auto"/>
        <w:ind w:left="120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5A01" w:rsidRPr="008A62DA" w:rsidRDefault="00E34272">
      <w:pPr>
        <w:spacing w:after="0" w:line="480" w:lineRule="auto"/>
        <w:ind w:left="120"/>
        <w:rPr>
          <w:lang w:val="ru-RU"/>
        </w:rPr>
      </w:pPr>
      <w:r w:rsidRPr="008A62DA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91b1642-84ed-4a3d-bfaf-3417254047bf"/>
      <w:r w:rsidRPr="008A62DA">
        <w:rPr>
          <w:rFonts w:ascii="Times New Roman" w:hAnsi="Times New Roman"/>
          <w:color w:val="000000"/>
          <w:sz w:val="28"/>
          <w:lang w:val="ru-RU"/>
        </w:rPr>
        <w:t xml:space="preserve">​‌ </w:t>
      </w:r>
      <w:r>
        <w:rPr>
          <w:rFonts w:ascii="Times New Roman" w:hAnsi="Times New Roman"/>
          <w:color w:val="000000"/>
          <w:sz w:val="28"/>
        </w:rPr>
        <w:t>https</w:t>
      </w:r>
      <w:r w:rsidRPr="008A62D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8A62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8A62D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62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8A62DA">
        <w:rPr>
          <w:rFonts w:ascii="Times New Roman" w:hAnsi="Times New Roman"/>
          <w:color w:val="000000"/>
          <w:sz w:val="28"/>
          <w:lang w:val="ru-RU"/>
        </w:rPr>
        <w:t>‌​</w:t>
      </w:r>
      <w:bookmarkEnd w:id="21"/>
      <w:r w:rsidRPr="008A62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5A01" w:rsidRPr="008A62DA" w:rsidRDefault="00055A01">
      <w:pPr>
        <w:spacing w:after="0"/>
        <w:ind w:left="120"/>
        <w:rPr>
          <w:lang w:val="ru-RU"/>
        </w:rPr>
      </w:pPr>
    </w:p>
    <w:p w:rsidR="00055A01" w:rsidRPr="008A62DA" w:rsidRDefault="00E34272">
      <w:pPr>
        <w:spacing w:after="0" w:line="480" w:lineRule="auto"/>
        <w:ind w:left="120"/>
        <w:rPr>
          <w:lang w:val="ru-RU"/>
        </w:rPr>
      </w:pPr>
      <w:r w:rsidRPr="008A62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5A01" w:rsidRPr="008A62DA" w:rsidRDefault="00E34272" w:rsidP="006E763B">
      <w:pPr>
        <w:spacing w:after="0" w:line="480" w:lineRule="auto"/>
        <w:ind w:left="120"/>
        <w:rPr>
          <w:lang w:val="ru-RU"/>
        </w:rPr>
        <w:sectPr w:rsidR="00055A01" w:rsidRPr="008A62DA">
          <w:pgSz w:w="11906" w:h="16383"/>
          <w:pgMar w:top="1134" w:right="850" w:bottom="1134" w:left="1701" w:header="720" w:footer="720" w:gutter="0"/>
          <w:cols w:space="720"/>
        </w:sectPr>
      </w:pPr>
      <w:r w:rsidRPr="008A62DA">
        <w:rPr>
          <w:rFonts w:ascii="Times New Roman" w:hAnsi="Times New Roman"/>
          <w:color w:val="000000"/>
          <w:sz w:val="28"/>
          <w:lang w:val="ru-RU"/>
        </w:rPr>
        <w:t>​</w:t>
      </w:r>
      <w:r w:rsidRPr="008A62DA">
        <w:rPr>
          <w:rFonts w:ascii="Times New Roman" w:hAnsi="Times New Roman"/>
          <w:color w:val="333333"/>
          <w:sz w:val="28"/>
          <w:lang w:val="ru-RU"/>
        </w:rPr>
        <w:t>​</w:t>
      </w:r>
      <w:r w:rsidR="006E763B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bookmarkEnd w:id="18"/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color w:val="000000"/>
          <w:sz w:val="28"/>
          <w:szCs w:val="28"/>
        </w:rPr>
      </w:pPr>
      <w:r w:rsidRPr="00FA50DC">
        <w:rPr>
          <w:rStyle w:val="c3"/>
          <w:rFonts w:eastAsiaTheme="majorEastAsia"/>
          <w:b/>
          <w:color w:val="000000"/>
          <w:sz w:val="28"/>
          <w:szCs w:val="28"/>
        </w:rPr>
        <w:lastRenderedPageBreak/>
        <w:t>Фонд оценочных средств для проведения текущей и промежуточной аттестации</w:t>
      </w:r>
      <w:r>
        <w:rPr>
          <w:rStyle w:val="c3"/>
          <w:rFonts w:eastAsiaTheme="majorEastAsia"/>
          <w:b/>
          <w:color w:val="000000"/>
          <w:sz w:val="28"/>
          <w:szCs w:val="28"/>
        </w:rPr>
        <w:t>.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ФОС по предмету является неотъемлемой частью нормативно-методического обеспечения системы оценки качества освоения учащимися основной образовательной программы НОО, ООО, СОО и обеспечивает повышение качества образовательного процесса школы.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ФОС по предмету представляет собой совокупность контролирующих материалов, предназначенных для измерения уровня достижения учащимся установленных результатов обучения.  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ФОС по предмету используется при проведении текущего контроля успеваемости и промежуточной аттестации учащихся.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ФОС входит в состав учебно-методического комплекса предмета (курса) (далее – УМКП).</w:t>
      </w:r>
    </w:p>
    <w:p w:rsidR="008A62DA" w:rsidRPr="00FA50DC" w:rsidRDefault="008A62DA" w:rsidP="008A62DA">
      <w:pPr>
        <w:pStyle w:val="c5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0DC">
        <w:rPr>
          <w:rStyle w:val="c5"/>
          <w:rFonts w:eastAsiaTheme="majorEastAsia"/>
          <w:b/>
          <w:bCs/>
          <w:color w:val="000000"/>
          <w:sz w:val="28"/>
          <w:szCs w:val="28"/>
        </w:rPr>
        <w:t> Цель и задачи создания ФОС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Целью создания ФОС учебного предмета является установление соответствия уровня подготовки учащихся на данном этапе обучения требованиям рабочей программы учебного предмета.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Задачи ФОС по предмету: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 xml:space="preserve">- контроль и управление процессом приобретения учащимися необходимых знаний, умений, навыков и уровня </w:t>
      </w:r>
      <w:proofErr w:type="spellStart"/>
      <w:r w:rsidRPr="00FA50DC">
        <w:rPr>
          <w:rStyle w:val="c3"/>
          <w:rFonts w:eastAsiaTheme="majorEastAsia"/>
          <w:color w:val="000000"/>
          <w:sz w:val="28"/>
          <w:szCs w:val="28"/>
        </w:rPr>
        <w:t>сформированности</w:t>
      </w:r>
      <w:proofErr w:type="spellEnd"/>
      <w:r w:rsidRPr="00FA50DC">
        <w:rPr>
          <w:rStyle w:val="c3"/>
          <w:rFonts w:eastAsiaTheme="majorEastAsia"/>
          <w:color w:val="000000"/>
          <w:sz w:val="28"/>
          <w:szCs w:val="28"/>
        </w:rPr>
        <w:t xml:space="preserve"> компетенций, определенных в ФГОС НОО, ФГОС ООО, ФК ГОС СОО;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- контроль и управление достижением целей реализации ООП;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- оценка достижений учащихся в процессе изучения предмета с выделением положительных/отрицательных результатов и планирование предупреждающих/корректирующих мероприятий;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- 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школы.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5"/>
          <w:rFonts w:eastAsiaTheme="majorEastAsia"/>
          <w:b/>
          <w:bCs/>
          <w:color w:val="000000"/>
          <w:sz w:val="28"/>
          <w:szCs w:val="28"/>
        </w:rPr>
        <w:t>Задачи фонда оценочных средств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Фонд оценочных средств является составной частью нормативно-методического обеспечения системы оценки качества освоения обучающимися ООП. 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  <w:r w:rsidRPr="00FA50DC">
        <w:rPr>
          <w:color w:val="000000"/>
          <w:sz w:val="28"/>
          <w:szCs w:val="28"/>
        </w:rPr>
        <w:br/>
      </w:r>
      <w:r w:rsidRPr="00FA50DC">
        <w:rPr>
          <w:rStyle w:val="c3"/>
          <w:rFonts w:eastAsiaTheme="majorEastAsia"/>
          <w:color w:val="000000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ОП создаются настоящие фонды оценочных средств для проведения текущего контроля успеваемости и промежуточной аттестации обучающихся.</w:t>
      </w:r>
    </w:p>
    <w:p w:rsidR="008A62DA" w:rsidRPr="00FA50DC" w:rsidRDefault="008A62DA" w:rsidP="008A62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 xml:space="preserve"> Текущий контроль успеваемости осуществляется в ходе повседневной учебной работы по предмету по индивидуальной инициативе учителя.  Данный вид контроля стимулирует у обучающихся стремление к систематической самостоятельной работе по изучению учебной дисциплины, овладению компетенциями. Совокупность оценок по </w:t>
      </w:r>
      <w:r w:rsidRPr="00FA50DC">
        <w:rPr>
          <w:rStyle w:val="c3"/>
          <w:rFonts w:eastAsiaTheme="majorEastAsia"/>
          <w:color w:val="000000"/>
          <w:sz w:val="28"/>
          <w:szCs w:val="28"/>
        </w:rPr>
        <w:lastRenderedPageBreak/>
        <w:t>текущему контролю знаний является основой четвертной или полугодовой отметки.</w:t>
      </w:r>
    </w:p>
    <w:p w:rsidR="008A62DA" w:rsidRPr="00FA50DC" w:rsidRDefault="008A62DA" w:rsidP="008A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помощи фонда оценочных средств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ФГОС.                </w:t>
      </w: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Фонд оценочных средств должен формироваться на основе ключевых принципов оценивания:</w:t>
      </w:r>
    </w:p>
    <w:p w:rsidR="008A62DA" w:rsidRPr="00FA50DC" w:rsidRDefault="008A62DA" w:rsidP="008A62D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Объекты оценки должны соответствовать поставленным образовательными программами целям обучения;</w:t>
      </w:r>
    </w:p>
    <w:p w:rsidR="008A62DA" w:rsidRPr="00FA50DC" w:rsidRDefault="008A62DA" w:rsidP="008A62D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единообразных показателей и критериев для оценивания достижений учителями-предметниками;</w:t>
      </w:r>
    </w:p>
    <w:p w:rsidR="008A62DA" w:rsidRPr="00FA50DC" w:rsidRDefault="008A62DA" w:rsidP="008A62D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Объективность: получение объективных и достоверных результатов при проведении контроля с различными целями.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Основными требованиями, предъявляемыми к ФОС, являются:</w:t>
      </w:r>
    </w:p>
    <w:p w:rsidR="008A62DA" w:rsidRPr="00FA50DC" w:rsidRDefault="008A62DA" w:rsidP="008A62D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Предметная направленность (соответствие предмету изучения учебного предмета);</w:t>
      </w:r>
    </w:p>
    <w:p w:rsidR="008A62DA" w:rsidRPr="00FA50DC" w:rsidRDefault="008A62DA" w:rsidP="008A62D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(состав и взаимосвязь структурных единиц);  </w:t>
      </w:r>
    </w:p>
    <w:p w:rsidR="008A62DA" w:rsidRPr="00FA50DC" w:rsidRDefault="008A62DA" w:rsidP="008A62D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Объём(</w:t>
      </w:r>
      <w:proofErr w:type="gram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количественный состав оценочных средств, входящих в ФОС) должен соответствовать рабочему времени контроля;</w:t>
      </w:r>
    </w:p>
    <w:p w:rsidR="008A62DA" w:rsidRPr="00FA50DC" w:rsidRDefault="008A62DA" w:rsidP="008A62D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Качество оценочных средств и ФОС в целом, должно обеспечивать получение объективных и достоверных результатов при проведении контроля с различными целями.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Формирование и утверждение ФОС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ФОС по предмету должен формироваться на ключевых принципах оценивания: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  </w:t>
      </w:r>
      <w:proofErr w:type="spell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валидности</w:t>
      </w:r>
      <w:proofErr w:type="spell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(объекты оценки должны соответствовать поставленным целям обучения);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надежности (использование единообразных стандартов и критериев для оценивания достижений);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справедливости (разные учащиеся должны иметь равные возможности добиться успеха);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своевременности (поддержание развивающей обратной связи);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эффективности (соответствие результатов деятельности поставленным задачам).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Назначение оценочного средства определяет его использование для измерения уровня достижений учащихся установленных результатов обучения по одной теме (разделу) и/или  совокупности тем (разделов), предмету, курсу, дисциплине  в целом</w:t>
      </w:r>
      <w:r w:rsidRPr="00FA5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Типы и формы контроля  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Согласно нормативным документам оценка качества освоения образовательных программ НОО, ООО, СОО включает: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− текущий контроль успеваемости;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промежуточную аттестацию обучающихся;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государственную (итоговую) аттестацию выпускников.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Текущий контроль успеваемости представляет собой проверку усвоения учебного материала, регулярно осуществляемую на протяжении учебной четверти. При этом акцент делается на установлении подробной, реальной картины достижений и успешности усвоения обучающимися учебной программы на данный момент времени.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Текущий контроль знаний учащихся может представлять собой: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опрос (устный или письменный);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выполнение лабораторных, практических и иных работ;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контрольная работа;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тестирование;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−защита самостоятельной работы учащегося (реферата, проекта, исследовательской работы и др.);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другое.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Промежуточная аттестация, как правило осуществляется в конце четверти или может завершать изучение как отдельного предмета, курса, так и его раздела (разделов).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Государственная (итоговая) аттестация служит для проверки результатов обучения в целом.  </w:t>
      </w:r>
    </w:p>
    <w:p w:rsidR="008A62DA" w:rsidRPr="00FA50DC" w:rsidRDefault="008A62DA" w:rsidP="008A6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Особенности оценки предметных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FA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результатов</w:t>
      </w:r>
    </w:p>
    <w:p w:rsidR="008A62DA" w:rsidRPr="00FA50DC" w:rsidRDefault="008A62DA" w:rsidP="008A62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метапредметных</w:t>
      </w:r>
      <w:proofErr w:type="spell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(познавательных, регулятивных, коммуникативных) действий.</w:t>
      </w:r>
    </w:p>
    <w:p w:rsidR="008A62DA" w:rsidRPr="00FA50DC" w:rsidRDefault="008A62DA" w:rsidP="008A62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Система оценки предметных результатов освоения учебных программ с учётом уровневого подхода, принятого в Стандарте, </w:t>
      </w:r>
      <w:proofErr w:type="spell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предполагаетвыделение</w:t>
      </w:r>
      <w:proofErr w:type="spell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базового уровня </w:t>
      </w:r>
      <w:proofErr w:type="spell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достиженийкак</w:t>
      </w:r>
      <w:proofErr w:type="spell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точки отсчёта при построении всей системы оценки и организации индивидуальной работы с обучающимися.</w:t>
      </w:r>
    </w:p>
    <w:p w:rsidR="008A62DA" w:rsidRPr="00FA50DC" w:rsidRDefault="008A62DA" w:rsidP="008A62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8A62DA" w:rsidRDefault="008A62DA" w:rsidP="008A62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описания достижений обучающихся установлены  следующие пять уровней.</w:t>
      </w:r>
    </w:p>
    <w:p w:rsidR="008A62DA" w:rsidRDefault="008A62DA" w:rsidP="008A62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A62DA" w:rsidRDefault="008A62DA" w:rsidP="008A62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A62DA" w:rsidRDefault="008A62DA" w:rsidP="008A62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A62DA" w:rsidRDefault="008A62DA" w:rsidP="008A62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70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855"/>
        <w:gridCol w:w="3258"/>
        <w:gridCol w:w="3078"/>
      </w:tblGrid>
      <w:tr w:rsidR="008A62DA" w:rsidTr="00110B4D">
        <w:trPr>
          <w:trHeight w:val="494"/>
        </w:trPr>
        <w:tc>
          <w:tcPr>
            <w:tcW w:w="518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2998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3455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Достижения</w:t>
            </w:r>
          </w:p>
        </w:tc>
        <w:tc>
          <w:tcPr>
            <w:tcW w:w="2736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</w:t>
            </w:r>
          </w:p>
        </w:tc>
      </w:tr>
      <w:tr w:rsidR="008A62DA" w:rsidTr="00110B4D">
        <w:trPr>
          <w:trHeight w:val="494"/>
        </w:trPr>
        <w:tc>
          <w:tcPr>
            <w:tcW w:w="518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98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55" w:type="dxa"/>
          </w:tcPr>
          <w:p w:rsidR="008A62DA" w:rsidRPr="00FA50DC" w:rsidRDefault="008A62DA" w:rsidP="00110B4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6" w:type="dxa"/>
          </w:tcPr>
          <w:p w:rsidR="008A62DA" w:rsidRPr="00C9267C" w:rsidRDefault="008A62DA" w:rsidP="00110B4D">
            <w:pPr>
              <w:rPr>
                <w:sz w:val="28"/>
                <w:szCs w:val="28"/>
                <w:lang w:val="ru-RU"/>
              </w:rPr>
            </w:pPr>
          </w:p>
        </w:tc>
      </w:tr>
      <w:tr w:rsidR="008A62DA" w:rsidTr="00110B4D">
        <w:trPr>
          <w:trHeight w:val="494"/>
        </w:trPr>
        <w:tc>
          <w:tcPr>
            <w:tcW w:w="518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998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 уровень</w:t>
            </w:r>
          </w:p>
        </w:tc>
        <w:tc>
          <w:tcPr>
            <w:tcW w:w="3455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достижения планируемых результатов</w:t>
            </w:r>
          </w:p>
        </w:tc>
        <w:tc>
          <w:tcPr>
            <w:tcW w:w="2736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«отлично» </w:t>
            </w:r>
          </w:p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(отметка «5»).</w:t>
            </w:r>
          </w:p>
        </w:tc>
      </w:tr>
      <w:tr w:rsidR="008A62DA" w:rsidTr="00110B4D">
        <w:trPr>
          <w:trHeight w:val="494"/>
        </w:trPr>
        <w:tc>
          <w:tcPr>
            <w:tcW w:w="518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998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9267C">
              <w:rPr>
                <w:rStyle w:val="15"/>
                <w:sz w:val="28"/>
                <w:szCs w:val="28"/>
              </w:rPr>
              <w:t>повышенный</w:t>
            </w:r>
            <w:proofErr w:type="spellEnd"/>
            <w:r w:rsidRPr="00C9267C">
              <w:rPr>
                <w:rStyle w:val="15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Style w:val="15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455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proofErr w:type="spellEnd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  <w:proofErr w:type="spellEnd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2736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«хорошо»</w:t>
            </w:r>
          </w:p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(отметка «4»);</w:t>
            </w:r>
          </w:p>
        </w:tc>
      </w:tr>
      <w:tr w:rsidR="008A62DA" w:rsidRPr="004251D3" w:rsidTr="00110B4D">
        <w:trPr>
          <w:trHeight w:val="494"/>
        </w:trPr>
        <w:tc>
          <w:tcPr>
            <w:tcW w:w="518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98" w:type="dxa"/>
          </w:tcPr>
          <w:p w:rsidR="008A62DA" w:rsidRPr="00C9267C" w:rsidRDefault="008A62DA" w:rsidP="00110B4D">
            <w:pPr>
              <w:rPr>
                <w:rStyle w:val="15"/>
                <w:b w:val="0"/>
                <w:sz w:val="28"/>
                <w:szCs w:val="28"/>
              </w:rPr>
            </w:pPr>
            <w:proofErr w:type="spellStart"/>
            <w:r w:rsidRPr="00C9267C">
              <w:rPr>
                <w:rStyle w:val="15"/>
                <w:sz w:val="28"/>
                <w:szCs w:val="28"/>
              </w:rPr>
              <w:t>базовый</w:t>
            </w:r>
            <w:proofErr w:type="spellEnd"/>
            <w:r w:rsidRPr="00C9267C">
              <w:rPr>
                <w:rStyle w:val="15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Style w:val="15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455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демонстрирует освоение учебных действий с опорной системой знаний в рамках диапазона (круга) выделенных задач</w:t>
            </w:r>
          </w:p>
        </w:tc>
        <w:tc>
          <w:tcPr>
            <w:tcW w:w="2736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«удовлетворительно» </w:t>
            </w:r>
          </w:p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(или отметка «3»,</w:t>
            </w:r>
          </w:p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отметка «зачтено»).</w:t>
            </w:r>
          </w:p>
        </w:tc>
      </w:tr>
      <w:tr w:rsidR="008A62DA" w:rsidTr="00110B4D">
        <w:trPr>
          <w:trHeight w:val="494"/>
        </w:trPr>
        <w:tc>
          <w:tcPr>
            <w:tcW w:w="518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98" w:type="dxa"/>
          </w:tcPr>
          <w:p w:rsidR="008A62DA" w:rsidRPr="00C9267C" w:rsidRDefault="008A62DA" w:rsidP="00110B4D">
            <w:pPr>
              <w:rPr>
                <w:rStyle w:val="15"/>
                <w:b w:val="0"/>
                <w:sz w:val="28"/>
                <w:szCs w:val="28"/>
              </w:rPr>
            </w:pPr>
            <w:proofErr w:type="spellStart"/>
            <w:r w:rsidRPr="00C9267C">
              <w:rPr>
                <w:rStyle w:val="15"/>
                <w:sz w:val="28"/>
                <w:szCs w:val="28"/>
              </w:rPr>
              <w:t>пониженный</w:t>
            </w:r>
            <w:proofErr w:type="spellEnd"/>
            <w:r w:rsidRPr="00C9267C">
              <w:rPr>
                <w:rStyle w:val="15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Style w:val="15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455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достижения которые ниже базового (зависимости от объёма уровня освоенного и неосвоенного содержания предмета).</w:t>
            </w:r>
          </w:p>
        </w:tc>
        <w:tc>
          <w:tcPr>
            <w:tcW w:w="2736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«неудовлетворительно» (отметка «2»)</w:t>
            </w:r>
          </w:p>
        </w:tc>
      </w:tr>
      <w:tr w:rsidR="008A62DA" w:rsidTr="00110B4D">
        <w:trPr>
          <w:trHeight w:val="494"/>
        </w:trPr>
        <w:tc>
          <w:tcPr>
            <w:tcW w:w="518" w:type="dxa"/>
          </w:tcPr>
          <w:p w:rsidR="008A62DA" w:rsidRDefault="008A62DA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98" w:type="dxa"/>
          </w:tcPr>
          <w:p w:rsidR="008A62DA" w:rsidRPr="00C9267C" w:rsidRDefault="008A62DA" w:rsidP="00110B4D">
            <w:pPr>
              <w:rPr>
                <w:rStyle w:val="15"/>
                <w:b w:val="0"/>
                <w:sz w:val="28"/>
                <w:szCs w:val="28"/>
              </w:rPr>
            </w:pPr>
            <w:proofErr w:type="spellStart"/>
            <w:r w:rsidRPr="00C9267C">
              <w:rPr>
                <w:rStyle w:val="15"/>
                <w:sz w:val="28"/>
                <w:szCs w:val="28"/>
              </w:rPr>
              <w:t>низкий</w:t>
            </w:r>
            <w:proofErr w:type="spellEnd"/>
            <w:r w:rsidRPr="00C9267C">
              <w:rPr>
                <w:rStyle w:val="15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Style w:val="15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455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достижения которых ниже базового</w:t>
            </w:r>
          </w:p>
        </w:tc>
        <w:tc>
          <w:tcPr>
            <w:tcW w:w="2736" w:type="dxa"/>
          </w:tcPr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«плохо»</w:t>
            </w:r>
          </w:p>
          <w:p w:rsidR="008A62DA" w:rsidRPr="00C9267C" w:rsidRDefault="008A62DA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(отметка «1»).</w:t>
            </w:r>
          </w:p>
        </w:tc>
      </w:tr>
    </w:tbl>
    <w:p w:rsidR="008A62DA" w:rsidRDefault="008A62DA" w:rsidP="008A62DA">
      <w:pPr>
        <w:rPr>
          <w:sz w:val="28"/>
          <w:szCs w:val="28"/>
          <w:lang w:val="ru-RU"/>
        </w:rPr>
      </w:pPr>
    </w:p>
    <w:p w:rsidR="008A62DA" w:rsidRPr="00C9267C" w:rsidRDefault="008A62DA" w:rsidP="008A6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sz w:val="28"/>
          <w:szCs w:val="28"/>
          <w:lang w:val="ru-RU"/>
        </w:rP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ов к данной предметной области.</w:t>
      </w:r>
    </w:p>
    <w:p w:rsidR="008A62DA" w:rsidRPr="00C9267C" w:rsidRDefault="008A62DA" w:rsidP="008A6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sz w:val="28"/>
          <w:szCs w:val="28"/>
          <w:lang w:val="ru-RU"/>
        </w:rPr>
        <w:t>При этом обязательными составляющими системы накопленной оценки являются материалы:</w:t>
      </w:r>
    </w:p>
    <w:p w:rsidR="008A62DA" w:rsidRPr="00C9267C" w:rsidRDefault="008A62DA" w:rsidP="008A62DA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i/>
          <w:sz w:val="28"/>
          <w:szCs w:val="28"/>
          <w:lang w:val="ru-RU"/>
        </w:rPr>
        <w:t>• стартовой диагностики;</w:t>
      </w:r>
    </w:p>
    <w:p w:rsidR="008A62DA" w:rsidRPr="00C9267C" w:rsidRDefault="008A62DA" w:rsidP="008A62DA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• тематических и итоговых проверочных работ по всем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9267C">
        <w:rPr>
          <w:rFonts w:ascii="Times New Roman" w:hAnsi="Times New Roman" w:cs="Times New Roman"/>
          <w:i/>
          <w:sz w:val="28"/>
          <w:szCs w:val="28"/>
          <w:lang w:val="ru-RU"/>
        </w:rPr>
        <w:t>учебным предметам;</w:t>
      </w:r>
    </w:p>
    <w:p w:rsidR="008A62DA" w:rsidRPr="00C9267C" w:rsidRDefault="008A62DA" w:rsidP="008A62DA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i/>
          <w:sz w:val="28"/>
          <w:szCs w:val="28"/>
          <w:lang w:val="ru-RU"/>
        </w:rPr>
        <w:t>• творческих работ, включая учебные исследования и учебные проекты.</w:t>
      </w:r>
    </w:p>
    <w:p w:rsidR="008A62DA" w:rsidRDefault="008A62DA" w:rsidP="008A6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sz w:val="28"/>
          <w:szCs w:val="28"/>
          <w:lang w:val="ru-RU"/>
        </w:rPr>
        <w:t>Решение о достижении или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67C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достижении планируемых результатов или об </w:t>
      </w:r>
      <w:proofErr w:type="gramStart"/>
      <w:r w:rsidRPr="00C9267C">
        <w:rPr>
          <w:rFonts w:ascii="Times New Roman" w:hAnsi="Times New Roman" w:cs="Times New Roman"/>
          <w:sz w:val="28"/>
          <w:szCs w:val="28"/>
          <w:lang w:val="ru-RU"/>
        </w:rPr>
        <w:t>освоении</w:t>
      </w:r>
      <w:proofErr w:type="gramEnd"/>
      <w:r w:rsidRPr="00C9267C">
        <w:rPr>
          <w:rFonts w:ascii="Times New Roman" w:hAnsi="Times New Roman" w:cs="Times New Roman"/>
          <w:sz w:val="28"/>
          <w:szCs w:val="28"/>
          <w:lang w:val="ru-RU"/>
        </w:rPr>
        <w:t xml:space="preserve"> или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67C">
        <w:rPr>
          <w:rFonts w:ascii="Times New Roman" w:hAnsi="Times New Roman" w:cs="Times New Roman"/>
          <w:sz w:val="28"/>
          <w:szCs w:val="28"/>
          <w:lang w:val="ru-RU"/>
        </w:rPr>
        <w:t>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8A62DA" w:rsidRDefault="008A62DA" w:rsidP="008A62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b/>
          <w:sz w:val="28"/>
          <w:szCs w:val="28"/>
          <w:lang w:val="ru-RU"/>
        </w:rPr>
        <w:t>Примерный перечень оценочных средств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2409"/>
        <w:gridCol w:w="1843"/>
        <w:gridCol w:w="4111"/>
      </w:tblGrid>
      <w:tr w:rsidR="00C96C48" w:rsidRPr="006E763B" w:rsidTr="002E4D1A">
        <w:trPr>
          <w:trHeight w:val="435"/>
        </w:trPr>
        <w:tc>
          <w:tcPr>
            <w:tcW w:w="568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276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оценочного средства</w:t>
            </w:r>
          </w:p>
        </w:tc>
        <w:tc>
          <w:tcPr>
            <w:tcW w:w="2409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Краткая характеристика оценочного средства</w:t>
            </w:r>
          </w:p>
        </w:tc>
        <w:tc>
          <w:tcPr>
            <w:tcW w:w="1843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оценочного средства в фонде</w:t>
            </w:r>
          </w:p>
        </w:tc>
        <w:tc>
          <w:tcPr>
            <w:tcW w:w="4111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Оценочные материалы</w:t>
            </w:r>
          </w:p>
        </w:tc>
      </w:tr>
      <w:tr w:rsidR="00C96C48" w:rsidRPr="006E763B" w:rsidTr="002E4D1A">
        <w:trPr>
          <w:trHeight w:val="129"/>
        </w:trPr>
        <w:tc>
          <w:tcPr>
            <w:tcW w:w="568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11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96C48" w:rsidRPr="006E763B" w:rsidTr="002E4D1A">
        <w:trPr>
          <w:trHeight w:val="435"/>
        </w:trPr>
        <w:tc>
          <w:tcPr>
            <w:tcW w:w="568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2409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843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контрольных заданий по вариантам</w:t>
            </w:r>
          </w:p>
        </w:tc>
        <w:tc>
          <w:tcPr>
            <w:tcW w:w="4111" w:type="dxa"/>
          </w:tcPr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1.Контрольные и самостоятельные работы по математике: 5 класс: к учебнику Н.Я.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Виленкина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 «Математика. 5 класс» / М.А. Попов. — М.: Издательство «Экзамен». — 127, [1]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Контрольные и самостоятельные работы по математике: 6 класс: к учебнику Н.Я.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Виленкина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 «Математика. 6 класс» / М.А. Попов. — М.: Издательство «Экзамен». — 95, [1] с. (Серия «Учебно-методический </w:t>
            </w: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комплект»). ГРИФ ИСМО РАО.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Контрольные работы по алгебре: 7 класс / Ю.П.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Дудницын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В.Л.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Кронгауз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62, [2]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Контрольные работы, тесты, диктанты по геометрии: 7 класс: к учебнику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Атанасяна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Л.С. и др. «Геометрия. 7–9» / А.В.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Фарков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157, [3]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Контрольные работы по геометрии: 7 класс: к учебнику Л.С.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Атанасяна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В.Ф.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Бутузова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С.Б. Кадомцева и др. «Геометрия. 7–9» / Н.Б. Мельникова. — М.: Издательство «Экзамен». — 61 [3]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«Алгебра 8 класс. Дидактические материалы/ В.И. Жохов, Ю.Н. Макарычев, Н.Г.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Миндюк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</w:t>
            </w:r>
            <w:proofErr w:type="spellStart"/>
            <w:proofErr w:type="gram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М.:Просвещение</w:t>
            </w:r>
            <w:proofErr w:type="spellEnd"/>
            <w:proofErr w:type="gram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7.Алгебра. Тематический контроль (в новой форме): 9 класс: к учебнику «Алгебра: </w:t>
            </w: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учеб. для 9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учреждений / [Ю.Н. Макарычев, Н.Г.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Миндюк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К.И.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Нешков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С.Б. Суворова]; под ред. С.А.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Теляковского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Ю.П.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Дудницын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В.Л.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Кронгауз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77, [3]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8.Алгебра и начала математического анализа. Дидактические материалы к учебнику Ш.А. Алимова и других. 10-11  класс: учеб. Пособие для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Организаций: базовый и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углубл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Уровни/ М.И.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Шабунин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М.В. Ткачева, Н.Е. Федорова.- 8-е изд.-М.: Просвещение, 2017,- 207 с.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9.Контрольные работы по геометрии: 10 класс: к учебнику Л.С.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Атанасяна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В.Ф.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Бутузова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С.Б. Кадомцева и др. «Геометрия. 10—11» / Ю.П.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Дудницын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В.Л.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Кронгауз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62, [2]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10.Контрольные работы по геометрии: 11 класс: к учебнику Л.С.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Атанасяна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В.Ф.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Бутузова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С.Б. Кадомцева и др. «Геометрия. 10—11» / Ю.П.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Дудницын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В.Л.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Кронгауз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31, [1]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C48" w:rsidRPr="006E763B" w:rsidRDefault="00C96C48" w:rsidP="002E4D1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48" w:rsidRPr="004251D3" w:rsidTr="002E4D1A">
        <w:trPr>
          <w:trHeight w:val="435"/>
        </w:trPr>
        <w:tc>
          <w:tcPr>
            <w:tcW w:w="568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тетрадь</w:t>
            </w:r>
          </w:p>
        </w:tc>
        <w:tc>
          <w:tcPr>
            <w:tcW w:w="2409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1843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тетрадь входит в УМК, есть у каждого обучающегося</w:t>
            </w:r>
          </w:p>
        </w:tc>
        <w:tc>
          <w:tcPr>
            <w:tcW w:w="4111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1.Рабочая тетрадь по математике: 5 класс: к учебнику Н.Я.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Виленкина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 «Математика: 5 класс» / Т.М. Ерина. — М.: Издательство «Экзамен». — 127, [1]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2.Математика. 6 класс. Рабочая тетрадь в 2 частях к учебнику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Виленкина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Н.Я. и др. - Ерина Т.М. — М.: Издательство «Экзамен». — 127, [1]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3.Рабочая тетрадь по геометрии: 7 класс: к учебнику Л.С.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Атанасяна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В.Ф.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Бутузова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С.Б. Кадомцева и др. «Геометрия. 7–9» / Ю.А. Глазков, П.М.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Камаев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93, [3]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4.Геометрия. 9 класс. Рабочая </w:t>
            </w: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тетрадь -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Атанасян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Л.С. и др.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48" w:rsidRPr="006E763B" w:rsidTr="002E4D1A">
        <w:trPr>
          <w:trHeight w:val="435"/>
        </w:trPr>
        <w:tc>
          <w:tcPr>
            <w:tcW w:w="568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Разноуровневые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задачи и задания</w:t>
            </w:r>
          </w:p>
        </w:tc>
        <w:tc>
          <w:tcPr>
            <w:tcW w:w="2409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Различают задачи и задания: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реконструктивного уровня, позволяющие оценивать и диагностировать умения </w:t>
            </w: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  <w:tc>
          <w:tcPr>
            <w:tcW w:w="1843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Комплект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разноуровневых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задач и заданий.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материалы (УМК)</w:t>
            </w:r>
          </w:p>
        </w:tc>
        <w:tc>
          <w:tcPr>
            <w:tcW w:w="4111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1.Дидактические материалы по математике. 5 класс. К учебнику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Виленкина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Н.Я. и др. - Попов М.А.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Алгебра. Тематические тренировочные задания. 9 класс / С.С. Минаева, Л.О. Рослова. — М.: Издательство «Экзамен». — 141, [3] с. (Серия «Учебно-методический комплект»). ГРИФ ФИПИ.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Дидактические </w:t>
            </w:r>
            <w:proofErr w:type="gram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материалы :</w:t>
            </w:r>
            <w:proofErr w:type="gram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 класс: к учебнику Ю.Н. Макарычева, Н.Г.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Миндюк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К.И.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Нешкова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С.Б. Суворовой «Алгебра: 8 класс» / Т.М. Ерина. — М.: Издательство «Экзамен». — 319, [1]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Дидактические материалы: 9 класс: к учебнику Ю.Н. Макарычева, Н.Г.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Миндюк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К.И.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Нешкова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С.Б. Суворовой «Алгебра. 9 класс» / Т.М. Ерина. — М.: Издательство «Экзамен». — 365, [3]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48" w:rsidRPr="006E763B" w:rsidTr="002E4D1A">
        <w:trPr>
          <w:trHeight w:val="435"/>
        </w:trPr>
        <w:tc>
          <w:tcPr>
            <w:tcW w:w="568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2409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843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 тестовых заданий</w:t>
            </w:r>
          </w:p>
        </w:tc>
        <w:tc>
          <w:tcPr>
            <w:tcW w:w="4111" w:type="dxa"/>
          </w:tcPr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Тесты по геометрии: 7 класс: к учебнику Л.С.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Атанасяна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 «Геометрия. 7–9» / А.В.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Фарков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125, [3]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2.Тесты по алгебре: 8 класс: к учебнику Ю.Н. Макарычева и др. «Алгебра. 8 класс» / Ю.А. </w:t>
            </w: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Глазков, М.Я.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Гаиашвили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109, [3]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Тесты по алгебре: 9 класс: к учебнику Ю.Н. Макарычева и др. «Алгебра. 9 класс» / Ю.А. Глазков, М.Я.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Гаиашвили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126, [2] с. (Серия «Учебно-методический комплект»). ГРИФ ИСМО РАО.</w:t>
            </w:r>
          </w:p>
          <w:p w:rsidR="00C96C48" w:rsidRPr="006E763B" w:rsidRDefault="00C96C48" w:rsidP="002E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4.Тесты по геометрии: 9 класс: к учебнику Л.С.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Атанасяна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 «Геометрия. 7–9» / А.В. </w:t>
            </w:r>
            <w:proofErr w:type="spellStart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Фарков</w:t>
            </w:r>
            <w:proofErr w:type="spellEnd"/>
            <w:r w:rsidRPr="006E7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— М.: Издательство «Экзамен». — 94, [2] с. (Серия «Учебно-методический комплект»). ГРИФ ИСМО РАО.</w:t>
            </w:r>
          </w:p>
        </w:tc>
      </w:tr>
    </w:tbl>
    <w:p w:rsidR="008A62DA" w:rsidRPr="006E763B" w:rsidRDefault="008A62DA" w:rsidP="008A62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4272" w:rsidRPr="006E763B" w:rsidRDefault="00E3427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34272" w:rsidRPr="006E76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205"/>
    <w:multiLevelType w:val="multilevel"/>
    <w:tmpl w:val="6D9A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00E9D"/>
    <w:multiLevelType w:val="multilevel"/>
    <w:tmpl w:val="9B300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B4186"/>
    <w:multiLevelType w:val="multilevel"/>
    <w:tmpl w:val="DA347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93783D"/>
    <w:multiLevelType w:val="multilevel"/>
    <w:tmpl w:val="401C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519A4"/>
    <w:multiLevelType w:val="multilevel"/>
    <w:tmpl w:val="D8C0D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614803"/>
    <w:multiLevelType w:val="multilevel"/>
    <w:tmpl w:val="B492F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621E8"/>
    <w:multiLevelType w:val="multilevel"/>
    <w:tmpl w:val="D1869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A8363E"/>
    <w:multiLevelType w:val="multilevel"/>
    <w:tmpl w:val="727A3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5A01"/>
    <w:rsid w:val="00055A01"/>
    <w:rsid w:val="004251D3"/>
    <w:rsid w:val="006E763B"/>
    <w:rsid w:val="008A62DA"/>
    <w:rsid w:val="00C96C48"/>
    <w:rsid w:val="00E34272"/>
    <w:rsid w:val="00E9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05F0"/>
  <w15:docId w15:val="{93A58B5D-1B86-4566-8A64-850900A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5">
    <w:name w:val="c15"/>
    <w:basedOn w:val="a"/>
    <w:rsid w:val="008A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A62DA"/>
  </w:style>
  <w:style w:type="paragraph" w:customStyle="1" w:styleId="c54">
    <w:name w:val="c54"/>
    <w:basedOn w:val="a"/>
    <w:rsid w:val="008A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8A62DA"/>
  </w:style>
  <w:style w:type="character" w:customStyle="1" w:styleId="15">
    <w:name w:val="Основной текст + Полужирный15"/>
    <w:rsid w:val="008A62DA"/>
    <w:rPr>
      <w:rFonts w:ascii="Times New Roman" w:hAnsi="Times New Roman" w:cs="Times New Roman"/>
      <w:b/>
      <w:bCs/>
      <w:spacing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5613</Words>
  <Characters>31995</Characters>
  <Application>Microsoft Office Word</Application>
  <DocSecurity>0</DocSecurity>
  <Lines>266</Lines>
  <Paragraphs>75</Paragraphs>
  <ScaleCrop>false</ScaleCrop>
  <Company>SPecialiST RePack</Company>
  <LinksUpToDate>false</LinksUpToDate>
  <CharactersWithSpaces>37533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2023-10-10T13:16:00Z</dcterms:created>
  <dcterms:modified xsi:type="dcterms:W3CDTF">2023-10-14T07:45:00Z</dcterms:modified>
</cp:coreProperties>
</file>