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C6" w:rsidRDefault="0054347D">
      <w:pPr>
        <w:shd w:val="clear" w:color="auto" w:fill="FFFFFF"/>
        <w:spacing w:line="322" w:lineRule="exact"/>
        <w:jc w:val="center"/>
      </w:pPr>
      <w:r>
        <w:rPr>
          <w:rFonts w:eastAsia="Times New Roman"/>
          <w:b/>
          <w:bCs/>
          <w:color w:val="212121"/>
          <w:spacing w:val="-1"/>
          <w:sz w:val="28"/>
          <w:szCs w:val="28"/>
        </w:rPr>
        <w:t>Муниципальное бюджетное общеобразовательное учреждение</w:t>
      </w:r>
    </w:p>
    <w:p w:rsidR="003924C6" w:rsidRDefault="0054347D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b/>
          <w:bCs/>
          <w:color w:val="212121"/>
          <w:spacing w:val="-1"/>
          <w:sz w:val="28"/>
          <w:szCs w:val="28"/>
        </w:rPr>
        <w:t>«Социалистическая средняя школа №18»</w:t>
      </w:r>
    </w:p>
    <w:p w:rsidR="0091784A" w:rsidRDefault="0091784A">
      <w:pPr>
        <w:shd w:val="clear" w:color="auto" w:fill="FFFFFF"/>
        <w:spacing w:line="322" w:lineRule="exact"/>
        <w:ind w:right="77"/>
        <w:jc w:val="center"/>
        <w:rPr>
          <w:rFonts w:eastAsia="Times New Roman"/>
          <w:b/>
          <w:bCs/>
          <w:color w:val="212121"/>
          <w:spacing w:val="24"/>
          <w:sz w:val="28"/>
          <w:szCs w:val="28"/>
        </w:rPr>
      </w:pPr>
      <w:bookmarkStart w:id="0" w:name="_GoBack"/>
    </w:p>
    <w:bookmarkEnd w:id="0"/>
    <w:p w:rsidR="003924C6" w:rsidRPr="0030020A" w:rsidRDefault="0054347D">
      <w:pPr>
        <w:shd w:val="clear" w:color="auto" w:fill="FFFFFF"/>
        <w:spacing w:line="322" w:lineRule="exact"/>
        <w:ind w:right="77"/>
        <w:jc w:val="center"/>
      </w:pPr>
      <w:r>
        <w:rPr>
          <w:rFonts w:eastAsia="Times New Roman"/>
          <w:b/>
          <w:bCs/>
          <w:color w:val="212121"/>
          <w:spacing w:val="24"/>
          <w:sz w:val="28"/>
          <w:szCs w:val="28"/>
        </w:rPr>
        <w:t>ПРИКАЗ №</w:t>
      </w:r>
      <w:r w:rsidR="002E3351">
        <w:rPr>
          <w:rFonts w:eastAsia="Times New Roman"/>
          <w:b/>
          <w:bCs/>
          <w:color w:val="212121"/>
          <w:spacing w:val="24"/>
          <w:sz w:val="28"/>
          <w:szCs w:val="28"/>
        </w:rPr>
        <w:t>188</w:t>
      </w:r>
      <w:r>
        <w:rPr>
          <w:rFonts w:eastAsia="Times New Roman"/>
          <w:b/>
          <w:bCs/>
          <w:color w:val="212121"/>
          <w:spacing w:val="24"/>
          <w:sz w:val="28"/>
          <w:szCs w:val="28"/>
        </w:rPr>
        <w:t xml:space="preserve"> </w:t>
      </w:r>
    </w:p>
    <w:p w:rsidR="003924C6" w:rsidRDefault="002E3351">
      <w:pPr>
        <w:shd w:val="clear" w:color="auto" w:fill="FFFFFF"/>
        <w:spacing w:before="168"/>
        <w:ind w:left="5616"/>
      </w:pPr>
      <w:r>
        <w:rPr>
          <w:rFonts w:eastAsia="Times New Roman"/>
          <w:color w:val="212121"/>
          <w:spacing w:val="10"/>
          <w:sz w:val="30"/>
          <w:szCs w:val="30"/>
        </w:rPr>
        <w:t xml:space="preserve">от </w:t>
      </w:r>
      <w:r w:rsidR="00F80CAC">
        <w:rPr>
          <w:rFonts w:eastAsia="Times New Roman"/>
          <w:color w:val="212121"/>
          <w:spacing w:val="10"/>
          <w:sz w:val="30"/>
          <w:szCs w:val="30"/>
        </w:rPr>
        <w:t>18</w:t>
      </w:r>
      <w:r>
        <w:rPr>
          <w:rFonts w:eastAsia="Times New Roman"/>
          <w:color w:val="212121"/>
          <w:spacing w:val="10"/>
          <w:sz w:val="30"/>
          <w:szCs w:val="30"/>
        </w:rPr>
        <w:t xml:space="preserve"> декабря</w:t>
      </w:r>
      <w:r>
        <w:rPr>
          <w:rFonts w:eastAsia="Times New Roman"/>
          <w:b/>
          <w:bCs/>
          <w:i/>
          <w:iCs/>
          <w:color w:val="212121"/>
          <w:spacing w:val="10"/>
          <w:sz w:val="30"/>
          <w:szCs w:val="30"/>
        </w:rPr>
        <w:t xml:space="preserve"> </w:t>
      </w:r>
      <w:r w:rsidR="0054347D" w:rsidRPr="0030020A">
        <w:rPr>
          <w:rFonts w:eastAsia="Times New Roman"/>
          <w:color w:val="212121"/>
          <w:spacing w:val="10"/>
          <w:sz w:val="30"/>
          <w:szCs w:val="30"/>
        </w:rPr>
        <w:t>20</w:t>
      </w:r>
      <w:r>
        <w:rPr>
          <w:rFonts w:eastAsia="Times New Roman"/>
          <w:color w:val="212121"/>
          <w:spacing w:val="10"/>
          <w:sz w:val="30"/>
          <w:szCs w:val="30"/>
        </w:rPr>
        <w:t>24 г.</w:t>
      </w:r>
    </w:p>
    <w:p w:rsidR="003924C6" w:rsidRPr="002E3351" w:rsidRDefault="002E3351" w:rsidP="002E3351">
      <w:pPr>
        <w:shd w:val="clear" w:color="auto" w:fill="FFFFFF"/>
        <w:spacing w:before="168"/>
        <w:ind w:left="730"/>
        <w:contextualSpacing/>
        <w:rPr>
          <w:i/>
        </w:rPr>
      </w:pPr>
      <w:r>
        <w:rPr>
          <w:rFonts w:eastAsia="Times New Roman"/>
          <w:i/>
          <w:iCs/>
          <w:color w:val="212121"/>
          <w:spacing w:val="-3"/>
          <w:w w:val="105"/>
          <w:sz w:val="28"/>
          <w:szCs w:val="28"/>
        </w:rPr>
        <w:t>«</w:t>
      </w:r>
      <w:r w:rsidR="0054347D" w:rsidRPr="002E3351">
        <w:rPr>
          <w:rFonts w:eastAsia="Times New Roman"/>
          <w:b/>
          <w:i/>
          <w:iCs/>
          <w:color w:val="212121"/>
          <w:spacing w:val="-3"/>
          <w:w w:val="105"/>
          <w:sz w:val="28"/>
          <w:szCs w:val="28"/>
        </w:rPr>
        <w:t>Об утверждении</w:t>
      </w:r>
      <w:r w:rsidR="00F80CAC">
        <w:rPr>
          <w:rFonts w:eastAsia="Times New Roman"/>
          <w:b/>
          <w:i/>
          <w:iCs/>
          <w:color w:val="212121"/>
          <w:spacing w:val="-3"/>
          <w:w w:val="105"/>
          <w:sz w:val="28"/>
          <w:szCs w:val="28"/>
        </w:rPr>
        <w:t xml:space="preserve"> </w:t>
      </w:r>
      <w:r>
        <w:rPr>
          <w:rFonts w:eastAsia="Times New Roman"/>
          <w:b/>
          <w:i/>
          <w:iCs/>
          <w:color w:val="212121"/>
          <w:spacing w:val="-3"/>
          <w:w w:val="105"/>
          <w:sz w:val="28"/>
          <w:szCs w:val="28"/>
        </w:rPr>
        <w:t>положений:</w:t>
      </w:r>
    </w:p>
    <w:p w:rsidR="002E3351" w:rsidRPr="002E3351" w:rsidRDefault="0054347D" w:rsidP="002E3351">
      <w:pPr>
        <w:suppressAutoHyphens/>
        <w:contextualSpacing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80CAC">
        <w:rPr>
          <w:rFonts w:eastAsia="Times New Roman"/>
          <w:b/>
          <w:iCs/>
          <w:color w:val="212121"/>
          <w:spacing w:val="4"/>
          <w:w w:val="105"/>
          <w:sz w:val="28"/>
          <w:szCs w:val="28"/>
        </w:rPr>
        <w:t>«</w:t>
      </w:r>
      <w:r w:rsidR="00F80CAC" w:rsidRPr="00F80CAC">
        <w:rPr>
          <w:rFonts w:eastAsia="Times New Roman"/>
          <w:b/>
          <w:iCs/>
          <w:color w:val="212121"/>
          <w:spacing w:val="4"/>
          <w:w w:val="105"/>
          <w:sz w:val="28"/>
          <w:szCs w:val="28"/>
        </w:rPr>
        <w:t>О</w:t>
      </w:r>
      <w:r w:rsidR="00F80CAC">
        <w:rPr>
          <w:rFonts w:eastAsia="Times New Roman"/>
          <w:i/>
          <w:iCs/>
          <w:color w:val="212121"/>
          <w:spacing w:val="4"/>
          <w:w w:val="105"/>
          <w:sz w:val="28"/>
          <w:szCs w:val="28"/>
        </w:rPr>
        <w:t xml:space="preserve"> </w:t>
      </w:r>
      <w:r w:rsidR="002E3351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п</w:t>
      </w:r>
      <w:r w:rsidR="002E3351" w:rsidRPr="002E3351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>орядке сообщения работниками Социалистической средней школы №18 о получении подарка в связи</w:t>
      </w:r>
      <w:r w:rsidR="002E3351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 с протокольными мероприятиями, </w:t>
      </w:r>
      <w:r w:rsidR="002E3351" w:rsidRPr="002E3351">
        <w:rPr>
          <w:rFonts w:ascii="PT Astra Serif" w:eastAsia="Calibri" w:hAnsi="PT Astra Serif"/>
          <w:b/>
          <w:bCs/>
          <w:color w:val="000000"/>
          <w:sz w:val="28"/>
          <w:szCs w:val="28"/>
          <w:lang w:eastAsia="en-US"/>
        </w:rPr>
        <w:t xml:space="preserve">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>
        <w:rPr>
          <w:rFonts w:eastAsia="Times New Roman"/>
          <w:i/>
          <w:iCs/>
          <w:color w:val="212121"/>
          <w:spacing w:val="-3"/>
          <w:w w:val="105"/>
          <w:sz w:val="28"/>
          <w:szCs w:val="28"/>
        </w:rPr>
        <w:t>»,</w:t>
      </w:r>
    </w:p>
    <w:p w:rsidR="002E3351" w:rsidRDefault="0054347D" w:rsidP="002E3351">
      <w:pPr>
        <w:suppressAutoHyphens/>
        <w:spacing w:after="160"/>
        <w:contextualSpacing/>
        <w:rPr>
          <w:rFonts w:ascii="PT Astra Serif" w:eastAsia="Calibri" w:hAnsi="PT Astra Serif" w:cs="Calibri"/>
          <w:b/>
          <w:sz w:val="26"/>
          <w:szCs w:val="26"/>
          <w:lang w:eastAsia="en-US"/>
        </w:rPr>
      </w:pPr>
      <w:r w:rsidRPr="002E3351">
        <w:rPr>
          <w:rFonts w:eastAsia="Times New Roman"/>
          <w:b/>
          <w:i/>
          <w:iCs/>
          <w:color w:val="212121"/>
          <w:w w:val="105"/>
          <w:sz w:val="28"/>
          <w:szCs w:val="28"/>
        </w:rPr>
        <w:t>«</w:t>
      </w:r>
      <w:r w:rsidR="002E3351">
        <w:rPr>
          <w:rFonts w:ascii="PT Astra Serif" w:eastAsia="Calibri" w:hAnsi="PT Astra Serif" w:cs="Calibri"/>
          <w:b/>
          <w:sz w:val="26"/>
          <w:szCs w:val="26"/>
          <w:lang w:eastAsia="en-US"/>
        </w:rPr>
        <w:t>О</w:t>
      </w:r>
      <w:r w:rsidR="002E3351" w:rsidRPr="002E3351">
        <w:rPr>
          <w:rFonts w:ascii="PT Astra Serif" w:eastAsia="Calibri" w:hAnsi="PT Astra Serif" w:cs="Calibri"/>
          <w:b/>
          <w:sz w:val="26"/>
          <w:szCs w:val="26"/>
          <w:lang w:eastAsia="en-US"/>
        </w:rPr>
        <w:t xml:space="preserve"> комиссии по противодействию корру</w:t>
      </w:r>
      <w:r w:rsidR="002E3351">
        <w:rPr>
          <w:rFonts w:ascii="PT Astra Serif" w:eastAsia="Calibri" w:hAnsi="PT Astra Serif" w:cs="Calibri"/>
          <w:b/>
          <w:sz w:val="26"/>
          <w:szCs w:val="26"/>
          <w:lang w:eastAsia="en-US"/>
        </w:rPr>
        <w:t xml:space="preserve">пции и урегулированию конфликта </w:t>
      </w:r>
      <w:r w:rsidR="002E3351" w:rsidRPr="002E3351">
        <w:rPr>
          <w:rFonts w:ascii="PT Astra Serif" w:eastAsia="Calibri" w:hAnsi="PT Astra Serif" w:cs="Calibri"/>
          <w:b/>
          <w:sz w:val="26"/>
          <w:szCs w:val="26"/>
          <w:lang w:eastAsia="en-US"/>
        </w:rPr>
        <w:t>интересов</w:t>
      </w:r>
      <w:r w:rsidR="002E3351" w:rsidRPr="002E3351">
        <w:rPr>
          <w:rFonts w:ascii="PT Astra Serif" w:eastAsia="Calibri" w:hAnsi="PT Astra Serif" w:cs="Calibri"/>
          <w:sz w:val="26"/>
          <w:szCs w:val="26"/>
          <w:lang w:eastAsia="en-US"/>
        </w:rPr>
        <w:t>»</w:t>
      </w:r>
      <w:r w:rsidR="002E3351" w:rsidRPr="002E3351">
        <w:rPr>
          <w:rFonts w:ascii="PT Astra Serif" w:eastAsia="Calibri" w:hAnsi="PT Astra Serif" w:cs="Calibri"/>
          <w:b/>
          <w:sz w:val="26"/>
          <w:szCs w:val="26"/>
          <w:lang w:eastAsia="en-US"/>
        </w:rPr>
        <w:t xml:space="preserve"> </w:t>
      </w:r>
    </w:p>
    <w:p w:rsidR="002E3351" w:rsidRPr="00F80CAC" w:rsidRDefault="002E3351" w:rsidP="002E3351">
      <w:pPr>
        <w:widowControl/>
        <w:shd w:val="clear" w:color="auto" w:fill="FFFFFF"/>
        <w:suppressAutoHyphens/>
        <w:autoSpaceDE/>
        <w:autoSpaceDN/>
        <w:adjustRightInd/>
        <w:contextualSpacing/>
        <w:rPr>
          <w:rFonts w:ascii="PT Astra Serif" w:eastAsia="Times New Roman" w:hAnsi="PT Astra Serif"/>
          <w:b/>
          <w:bCs/>
          <w:color w:val="000000"/>
          <w:sz w:val="26"/>
          <w:szCs w:val="26"/>
        </w:rPr>
      </w:pPr>
      <w:r>
        <w:rPr>
          <w:rFonts w:ascii="PT Astra Serif" w:eastAsia="Times New Roman" w:hAnsi="PT Astra Serif"/>
          <w:b/>
          <w:bCs/>
          <w:color w:val="000000"/>
          <w:sz w:val="26"/>
          <w:szCs w:val="26"/>
        </w:rPr>
        <w:t>«О</w:t>
      </w:r>
      <w:r>
        <w:rPr>
          <w:rFonts w:ascii="PT Astra Serif" w:eastAsia="Times New Roman" w:hAnsi="PT Astra Serif" w:cs="Arial"/>
          <w:color w:val="676767"/>
          <w:sz w:val="26"/>
          <w:szCs w:val="26"/>
        </w:rPr>
        <w:t xml:space="preserve"> </w:t>
      </w:r>
      <w:r>
        <w:rPr>
          <w:rFonts w:ascii="PT Astra Serif" w:eastAsia="Times New Roman" w:hAnsi="PT Astra Serif"/>
          <w:b/>
          <w:bCs/>
          <w:color w:val="000000"/>
          <w:sz w:val="26"/>
          <w:szCs w:val="26"/>
        </w:rPr>
        <w:t>конфликте интересов»</w:t>
      </w:r>
      <w:r w:rsidRPr="002E3351">
        <w:rPr>
          <w:rFonts w:ascii="PT Astra Serif" w:eastAsia="Times New Roman" w:hAnsi="PT Astra Serif"/>
          <w:b/>
          <w:bCs/>
          <w:color w:val="000000"/>
          <w:sz w:val="26"/>
          <w:szCs w:val="26"/>
        </w:rPr>
        <w:t xml:space="preserve"> </w:t>
      </w:r>
    </w:p>
    <w:p w:rsidR="003924C6" w:rsidRPr="002E3351" w:rsidRDefault="0054347D" w:rsidP="002E3351">
      <w:pPr>
        <w:suppressAutoHyphens/>
        <w:spacing w:after="160"/>
        <w:contextualSpacing/>
        <w:rPr>
          <w:rFonts w:ascii="PT Astra Serif" w:eastAsia="Calibri" w:hAnsi="PT Astra Serif" w:cs="Calibri"/>
          <w:b/>
          <w:sz w:val="26"/>
          <w:szCs w:val="26"/>
          <w:lang w:eastAsia="en-US"/>
        </w:rPr>
      </w:pPr>
      <w:r>
        <w:rPr>
          <w:rFonts w:eastAsia="Times New Roman"/>
          <w:i/>
          <w:iCs/>
          <w:color w:val="212121"/>
          <w:w w:val="105"/>
          <w:sz w:val="28"/>
          <w:szCs w:val="28"/>
        </w:rPr>
        <w:t>«</w:t>
      </w:r>
      <w:r w:rsidR="002E3351">
        <w:rPr>
          <w:rFonts w:ascii="PT Astra Serif" w:eastAsia="Calibri" w:hAnsi="PT Astra Serif"/>
          <w:b/>
          <w:bCs/>
          <w:color w:val="000000"/>
          <w:sz w:val="26"/>
          <w:szCs w:val="26"/>
          <w:lang w:eastAsia="en-US"/>
        </w:rPr>
        <w:t>О</w:t>
      </w:r>
      <w:r w:rsidR="002E3351" w:rsidRPr="002E3351">
        <w:rPr>
          <w:rFonts w:ascii="PT Astra Serif" w:eastAsia="Calibri" w:hAnsi="PT Astra Serif"/>
          <w:b/>
          <w:bCs/>
          <w:color w:val="000000"/>
          <w:sz w:val="26"/>
          <w:szCs w:val="26"/>
          <w:lang w:eastAsia="en-US"/>
        </w:rPr>
        <w:t xml:space="preserve"> порядке уведомления работодателя о фак</w:t>
      </w:r>
      <w:r w:rsidR="002E3351">
        <w:rPr>
          <w:rFonts w:ascii="PT Astra Serif" w:eastAsia="Calibri" w:hAnsi="PT Astra Serif"/>
          <w:b/>
          <w:bCs/>
          <w:color w:val="000000"/>
          <w:sz w:val="26"/>
          <w:szCs w:val="26"/>
          <w:lang w:eastAsia="en-US"/>
        </w:rPr>
        <w:t xml:space="preserve">тах обращения в целях склонения </w:t>
      </w:r>
      <w:r w:rsidR="002E3351" w:rsidRPr="002E3351">
        <w:rPr>
          <w:rFonts w:ascii="PT Astra Serif" w:eastAsia="Calibri" w:hAnsi="PT Astra Serif"/>
          <w:b/>
          <w:bCs/>
          <w:color w:val="000000"/>
          <w:sz w:val="26"/>
          <w:szCs w:val="26"/>
          <w:lang w:eastAsia="en-US"/>
        </w:rPr>
        <w:t>работника к совершению коррупционных правонарушений</w:t>
      </w:r>
      <w:r>
        <w:rPr>
          <w:rFonts w:eastAsia="Times New Roman"/>
          <w:i/>
          <w:iCs/>
          <w:color w:val="212121"/>
          <w:spacing w:val="-2"/>
          <w:w w:val="105"/>
          <w:sz w:val="28"/>
          <w:szCs w:val="28"/>
        </w:rPr>
        <w:t>»,</w:t>
      </w:r>
    </w:p>
    <w:p w:rsidR="003924C6" w:rsidRDefault="0054347D">
      <w:pPr>
        <w:shd w:val="clear" w:color="auto" w:fill="FFFFFF"/>
        <w:spacing w:before="317" w:line="322" w:lineRule="exact"/>
        <w:ind w:left="10" w:right="5" w:firstLine="701"/>
        <w:jc w:val="both"/>
      </w:pPr>
      <w:r>
        <w:rPr>
          <w:rFonts w:eastAsia="Times New Roman"/>
          <w:color w:val="212121"/>
          <w:spacing w:val="-1"/>
          <w:sz w:val="28"/>
          <w:szCs w:val="28"/>
        </w:rPr>
        <w:t xml:space="preserve">В целях реализации Федерального закона от 25.12.2008 № 273-ФЗ «О </w:t>
      </w:r>
      <w:r>
        <w:rPr>
          <w:rFonts w:eastAsia="Times New Roman"/>
          <w:color w:val="212121"/>
          <w:sz w:val="28"/>
          <w:szCs w:val="28"/>
        </w:rPr>
        <w:t xml:space="preserve">противодействии коррупции», на основании Положения о комитете по </w:t>
      </w:r>
      <w:r>
        <w:rPr>
          <w:rFonts w:eastAsia="Times New Roman"/>
          <w:color w:val="212121"/>
          <w:spacing w:val="-1"/>
          <w:sz w:val="28"/>
          <w:szCs w:val="28"/>
        </w:rPr>
        <w:t xml:space="preserve">образованию администрации </w:t>
      </w:r>
      <w:proofErr w:type="spellStart"/>
      <w:r>
        <w:rPr>
          <w:rFonts w:eastAsia="Times New Roman"/>
          <w:color w:val="212121"/>
          <w:spacing w:val="-1"/>
          <w:sz w:val="28"/>
          <w:szCs w:val="28"/>
        </w:rPr>
        <w:t>Щекинского</w:t>
      </w:r>
      <w:proofErr w:type="spellEnd"/>
      <w:r>
        <w:rPr>
          <w:rFonts w:eastAsia="Times New Roman"/>
          <w:color w:val="212121"/>
          <w:spacing w:val="-1"/>
          <w:sz w:val="28"/>
          <w:szCs w:val="28"/>
        </w:rPr>
        <w:t xml:space="preserve"> района, утвержденного Решением </w:t>
      </w:r>
      <w:r>
        <w:rPr>
          <w:rFonts w:eastAsia="Times New Roman"/>
          <w:color w:val="212121"/>
          <w:spacing w:val="-2"/>
          <w:sz w:val="28"/>
          <w:szCs w:val="28"/>
        </w:rPr>
        <w:t xml:space="preserve">Собрания Представителей </w:t>
      </w:r>
      <w:proofErr w:type="spellStart"/>
      <w:r>
        <w:rPr>
          <w:rFonts w:eastAsia="Times New Roman"/>
          <w:color w:val="212121"/>
          <w:spacing w:val="-2"/>
          <w:sz w:val="28"/>
          <w:szCs w:val="28"/>
        </w:rPr>
        <w:t>Щекинского</w:t>
      </w:r>
      <w:proofErr w:type="spellEnd"/>
      <w:r>
        <w:rPr>
          <w:rFonts w:eastAsia="Times New Roman"/>
          <w:color w:val="212121"/>
          <w:spacing w:val="-2"/>
          <w:sz w:val="28"/>
          <w:szCs w:val="28"/>
        </w:rPr>
        <w:t xml:space="preserve"> района от 30.12.2008</w:t>
      </w:r>
      <w:r w:rsidR="002E3351">
        <w:rPr>
          <w:rFonts w:eastAsia="Times New Roman"/>
          <w:color w:val="212121"/>
          <w:spacing w:val="-2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2"/>
          <w:sz w:val="28"/>
          <w:szCs w:val="28"/>
        </w:rPr>
        <w:t xml:space="preserve"> № 50/541</w:t>
      </w:r>
    </w:p>
    <w:p w:rsidR="003924C6" w:rsidRDefault="0054347D">
      <w:pPr>
        <w:shd w:val="clear" w:color="auto" w:fill="FFFFFF"/>
        <w:spacing w:before="187"/>
        <w:ind w:right="19"/>
        <w:jc w:val="center"/>
      </w:pPr>
      <w:r>
        <w:rPr>
          <w:rFonts w:eastAsia="Times New Roman"/>
          <w:b/>
          <w:bCs/>
          <w:color w:val="212121"/>
          <w:spacing w:val="-5"/>
          <w:sz w:val="28"/>
          <w:szCs w:val="28"/>
        </w:rPr>
        <w:t>ПРИКАЗЫВАЮ:</w:t>
      </w:r>
    </w:p>
    <w:p w:rsidR="003924C6" w:rsidRDefault="0054347D">
      <w:pPr>
        <w:shd w:val="clear" w:color="auto" w:fill="FFFFFF"/>
        <w:tabs>
          <w:tab w:val="left" w:pos="1013"/>
        </w:tabs>
        <w:spacing w:before="173" w:line="322" w:lineRule="exact"/>
        <w:ind w:firstLine="720"/>
      </w:pPr>
      <w:r>
        <w:rPr>
          <w:color w:val="212121"/>
          <w:spacing w:val="-27"/>
          <w:sz w:val="28"/>
          <w:szCs w:val="28"/>
        </w:rPr>
        <w:t>1.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2"/>
          <w:sz w:val="28"/>
          <w:szCs w:val="28"/>
        </w:rPr>
        <w:t>Утвердить</w:t>
      </w:r>
      <w:r w:rsidR="00F80CAC">
        <w:rPr>
          <w:rFonts w:eastAsia="Times New Roman"/>
          <w:color w:val="212121"/>
          <w:spacing w:val="2"/>
          <w:sz w:val="28"/>
          <w:szCs w:val="28"/>
        </w:rPr>
        <w:t xml:space="preserve"> положение</w:t>
      </w:r>
      <w:r>
        <w:rPr>
          <w:rFonts w:eastAsia="Times New Roman"/>
          <w:color w:val="212121"/>
          <w:spacing w:val="2"/>
          <w:sz w:val="28"/>
          <w:szCs w:val="28"/>
        </w:rPr>
        <w:t xml:space="preserve"> «</w:t>
      </w:r>
      <w:r w:rsidR="00F80CAC">
        <w:rPr>
          <w:rFonts w:eastAsia="Times New Roman"/>
          <w:color w:val="212121"/>
          <w:spacing w:val="2"/>
          <w:sz w:val="28"/>
          <w:szCs w:val="28"/>
        </w:rPr>
        <w:t xml:space="preserve">О </w:t>
      </w:r>
      <w:r w:rsidR="00F80CAC" w:rsidRPr="00F80CAC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>
        <w:rPr>
          <w:rFonts w:eastAsia="Times New Roman"/>
          <w:color w:val="212121"/>
          <w:spacing w:val="-2"/>
          <w:sz w:val="28"/>
          <w:szCs w:val="28"/>
        </w:rPr>
        <w:t>» (приложение 1).</w:t>
      </w:r>
    </w:p>
    <w:p w:rsidR="003924C6" w:rsidRDefault="0054347D">
      <w:pPr>
        <w:shd w:val="clear" w:color="auto" w:fill="FFFFFF"/>
        <w:tabs>
          <w:tab w:val="left" w:pos="1171"/>
        </w:tabs>
        <w:spacing w:line="322" w:lineRule="exact"/>
        <w:ind w:firstLine="715"/>
      </w:pPr>
      <w:r>
        <w:rPr>
          <w:color w:val="212121"/>
          <w:spacing w:val="-15"/>
          <w:sz w:val="28"/>
          <w:szCs w:val="28"/>
        </w:rPr>
        <w:t>2.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1"/>
          <w:sz w:val="28"/>
          <w:szCs w:val="28"/>
        </w:rPr>
        <w:t xml:space="preserve">Утвердить </w:t>
      </w:r>
      <w:r w:rsidR="00F80CAC">
        <w:rPr>
          <w:rFonts w:eastAsia="Times New Roman"/>
          <w:color w:val="212121"/>
          <w:spacing w:val="1"/>
          <w:sz w:val="28"/>
          <w:szCs w:val="28"/>
        </w:rPr>
        <w:t>положение</w:t>
      </w:r>
      <w:r>
        <w:rPr>
          <w:rFonts w:eastAsia="Times New Roman"/>
          <w:color w:val="212121"/>
          <w:spacing w:val="1"/>
          <w:sz w:val="28"/>
          <w:szCs w:val="28"/>
        </w:rPr>
        <w:t xml:space="preserve">  «</w:t>
      </w:r>
      <w:r w:rsidR="00F80CAC" w:rsidRPr="00F80CAC">
        <w:rPr>
          <w:rFonts w:ascii="PT Astra Serif" w:eastAsia="Calibri" w:hAnsi="PT Astra Serif" w:cs="Calibri"/>
          <w:sz w:val="26"/>
          <w:szCs w:val="26"/>
          <w:lang w:eastAsia="en-US"/>
        </w:rPr>
        <w:t>О комиссии по противодействию коррупции и урегулированию конфликта интересов</w:t>
      </w:r>
      <w:r w:rsidR="00F80CAC">
        <w:rPr>
          <w:rFonts w:ascii="PT Astra Serif" w:eastAsia="Calibri" w:hAnsi="PT Astra Serif" w:cs="Calibri"/>
          <w:b/>
          <w:sz w:val="26"/>
          <w:szCs w:val="26"/>
          <w:lang w:eastAsia="en-US"/>
        </w:rPr>
        <w:t>»</w:t>
      </w:r>
      <w:r w:rsidR="00F80CAC">
        <w:rPr>
          <w:rFonts w:eastAsia="Times New Roman"/>
          <w:color w:val="212121"/>
          <w:spacing w:val="4"/>
          <w:sz w:val="28"/>
          <w:szCs w:val="28"/>
        </w:rPr>
        <w:t xml:space="preserve"> </w:t>
      </w:r>
      <w:r>
        <w:rPr>
          <w:rFonts w:eastAsia="Times New Roman"/>
          <w:color w:val="212121"/>
          <w:spacing w:val="4"/>
          <w:sz w:val="28"/>
          <w:szCs w:val="28"/>
        </w:rPr>
        <w:t>(приложение 2).</w:t>
      </w:r>
    </w:p>
    <w:p w:rsidR="003924C6" w:rsidRDefault="0054347D">
      <w:pPr>
        <w:shd w:val="clear" w:color="auto" w:fill="FFFFFF"/>
        <w:tabs>
          <w:tab w:val="left" w:pos="1013"/>
        </w:tabs>
        <w:spacing w:line="322" w:lineRule="exact"/>
        <w:ind w:left="10" w:firstLine="710"/>
      </w:pPr>
      <w:r>
        <w:rPr>
          <w:color w:val="212121"/>
          <w:spacing w:val="-15"/>
          <w:sz w:val="28"/>
          <w:szCs w:val="28"/>
        </w:rPr>
        <w:t>3.</w:t>
      </w:r>
      <w:r>
        <w:rPr>
          <w:color w:val="212121"/>
          <w:sz w:val="28"/>
          <w:szCs w:val="28"/>
        </w:rPr>
        <w:tab/>
      </w:r>
      <w:r>
        <w:rPr>
          <w:rFonts w:eastAsia="Times New Roman"/>
          <w:color w:val="212121"/>
          <w:spacing w:val="1"/>
          <w:sz w:val="28"/>
          <w:szCs w:val="28"/>
        </w:rPr>
        <w:t xml:space="preserve">Утвердить </w:t>
      </w:r>
      <w:r w:rsidR="00F80CAC">
        <w:rPr>
          <w:rFonts w:eastAsia="Times New Roman"/>
          <w:color w:val="212121"/>
          <w:spacing w:val="1"/>
          <w:sz w:val="28"/>
          <w:szCs w:val="28"/>
        </w:rPr>
        <w:t xml:space="preserve">положение </w:t>
      </w:r>
      <w:r>
        <w:rPr>
          <w:rFonts w:eastAsia="Times New Roman"/>
          <w:color w:val="212121"/>
          <w:spacing w:val="1"/>
          <w:sz w:val="28"/>
          <w:szCs w:val="28"/>
        </w:rPr>
        <w:t>«</w:t>
      </w:r>
      <w:r w:rsidR="00F80CAC" w:rsidRPr="00F80CAC">
        <w:rPr>
          <w:rFonts w:ascii="PT Astra Serif" w:eastAsia="Times New Roman" w:hAnsi="PT Astra Serif"/>
          <w:bCs/>
          <w:color w:val="000000"/>
          <w:sz w:val="26"/>
          <w:szCs w:val="26"/>
        </w:rPr>
        <w:t>О</w:t>
      </w:r>
      <w:r w:rsidR="00F80CAC" w:rsidRPr="00F80CAC">
        <w:rPr>
          <w:rFonts w:ascii="PT Astra Serif" w:eastAsia="Times New Roman" w:hAnsi="PT Astra Serif" w:cs="Arial"/>
          <w:color w:val="676767"/>
          <w:sz w:val="26"/>
          <w:szCs w:val="26"/>
        </w:rPr>
        <w:t xml:space="preserve"> </w:t>
      </w:r>
      <w:r w:rsidR="00F80CAC" w:rsidRPr="00F80CAC">
        <w:rPr>
          <w:rFonts w:ascii="PT Astra Serif" w:eastAsia="Times New Roman" w:hAnsi="PT Astra Serif"/>
          <w:bCs/>
          <w:color w:val="000000"/>
          <w:sz w:val="26"/>
          <w:szCs w:val="26"/>
        </w:rPr>
        <w:t>конфликте интерес</w:t>
      </w:r>
      <w:r w:rsidR="00F80CAC">
        <w:rPr>
          <w:rFonts w:ascii="PT Astra Serif" w:eastAsia="Times New Roman" w:hAnsi="PT Astra Serif"/>
          <w:b/>
          <w:bCs/>
          <w:color w:val="000000"/>
          <w:sz w:val="26"/>
          <w:szCs w:val="26"/>
        </w:rPr>
        <w:t>ов</w:t>
      </w:r>
      <w:r>
        <w:rPr>
          <w:rFonts w:eastAsia="Times New Roman"/>
          <w:color w:val="212121"/>
          <w:spacing w:val="-2"/>
          <w:sz w:val="28"/>
          <w:szCs w:val="28"/>
        </w:rPr>
        <w:t>» (приложение 3).</w:t>
      </w:r>
    </w:p>
    <w:p w:rsidR="00F80CAC" w:rsidRPr="00F80CAC" w:rsidRDefault="00F80CAC" w:rsidP="0054347D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322" w:lineRule="exact"/>
        <w:ind w:left="5" w:firstLine="715"/>
        <w:rPr>
          <w:color w:val="212121"/>
          <w:spacing w:val="-13"/>
          <w:sz w:val="28"/>
          <w:szCs w:val="28"/>
        </w:rPr>
      </w:pPr>
      <w:r>
        <w:rPr>
          <w:rFonts w:eastAsia="Times New Roman"/>
          <w:color w:val="212121"/>
          <w:spacing w:val="1"/>
          <w:sz w:val="28"/>
          <w:szCs w:val="28"/>
        </w:rPr>
        <w:t>Утвердить</w:t>
      </w:r>
      <w:r w:rsidRPr="002E3351">
        <w:rPr>
          <w:rFonts w:ascii="PT Astra Serif" w:eastAsia="Calibri" w:hAnsi="PT Astra Serif"/>
          <w:b/>
          <w:bCs/>
          <w:color w:val="000000"/>
          <w:sz w:val="26"/>
          <w:szCs w:val="26"/>
          <w:lang w:eastAsia="en-US"/>
        </w:rPr>
        <w:t xml:space="preserve"> </w:t>
      </w:r>
      <w:r w:rsidRPr="00F80CAC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 xml:space="preserve">положение «О </w:t>
      </w:r>
      <w:r w:rsidRPr="00F80CAC">
        <w:rPr>
          <w:rFonts w:ascii="PT Astra Serif" w:eastAsia="Calibri" w:hAnsi="PT Astra Serif"/>
          <w:bCs/>
          <w:color w:val="000000"/>
          <w:sz w:val="26"/>
          <w:szCs w:val="26"/>
          <w:lang w:eastAsia="en-US"/>
        </w:rPr>
        <w:t>порядке уведомления работодателя о фактах обращения в целях склонения работника к совершению коррупционных правонарушений</w:t>
      </w:r>
      <w:r>
        <w:rPr>
          <w:rFonts w:eastAsia="Times New Roman"/>
          <w:color w:val="212121"/>
          <w:spacing w:val="2"/>
          <w:sz w:val="28"/>
          <w:szCs w:val="28"/>
        </w:rPr>
        <w:t xml:space="preserve"> </w:t>
      </w:r>
    </w:p>
    <w:p w:rsidR="003924C6" w:rsidRDefault="0054347D" w:rsidP="0054347D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322" w:lineRule="exact"/>
        <w:ind w:left="5" w:firstLine="715"/>
        <w:rPr>
          <w:color w:val="212121"/>
          <w:spacing w:val="-13"/>
          <w:sz w:val="28"/>
          <w:szCs w:val="28"/>
        </w:rPr>
      </w:pPr>
      <w:r>
        <w:rPr>
          <w:rFonts w:eastAsia="Times New Roman"/>
          <w:color w:val="212121"/>
          <w:spacing w:val="2"/>
          <w:sz w:val="28"/>
          <w:szCs w:val="28"/>
        </w:rPr>
        <w:t xml:space="preserve">Назначить   </w:t>
      </w:r>
      <w:proofErr w:type="gramStart"/>
      <w:r>
        <w:rPr>
          <w:rFonts w:eastAsia="Times New Roman"/>
          <w:color w:val="212121"/>
          <w:spacing w:val="2"/>
          <w:sz w:val="28"/>
          <w:szCs w:val="28"/>
        </w:rPr>
        <w:t>ответственным</w:t>
      </w:r>
      <w:proofErr w:type="gramEnd"/>
      <w:r>
        <w:rPr>
          <w:rFonts w:eastAsia="Times New Roman"/>
          <w:color w:val="212121"/>
          <w:spacing w:val="2"/>
          <w:sz w:val="28"/>
          <w:szCs w:val="28"/>
        </w:rPr>
        <w:t xml:space="preserve">   за   прием   уведомлений   о   случаях</w:t>
      </w:r>
      <w:r w:rsidR="0030020A">
        <w:rPr>
          <w:rFonts w:eastAsia="Times New Roman"/>
          <w:color w:val="212121"/>
          <w:spacing w:val="2"/>
          <w:sz w:val="28"/>
          <w:szCs w:val="28"/>
        </w:rPr>
        <w:t xml:space="preserve"> </w:t>
      </w:r>
      <w:r>
        <w:rPr>
          <w:rFonts w:eastAsia="Times New Roman"/>
          <w:color w:val="212121"/>
          <w:spacing w:val="1"/>
          <w:sz w:val="28"/>
          <w:szCs w:val="28"/>
        </w:rPr>
        <w:t>склонения   работника   к   совершению   коррупционных   правонарушений</w:t>
      </w:r>
      <w:r w:rsidR="0030020A">
        <w:rPr>
          <w:rFonts w:eastAsia="Times New Roman"/>
          <w:color w:val="212121"/>
          <w:spacing w:val="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2"/>
          <w:sz w:val="28"/>
          <w:szCs w:val="28"/>
        </w:rPr>
        <w:t>заместителя директора Маликову О.В.</w:t>
      </w:r>
    </w:p>
    <w:p w:rsidR="003924C6" w:rsidRDefault="0054347D" w:rsidP="0054347D">
      <w:pPr>
        <w:numPr>
          <w:ilvl w:val="0"/>
          <w:numId w:val="1"/>
        </w:numPr>
        <w:shd w:val="clear" w:color="auto" w:fill="FFFFFF"/>
        <w:tabs>
          <w:tab w:val="left" w:pos="1123"/>
        </w:tabs>
        <w:spacing w:line="322" w:lineRule="exact"/>
        <w:ind w:left="5" w:firstLine="715"/>
        <w:rPr>
          <w:color w:val="212121"/>
          <w:spacing w:val="-17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Заместителю  директора  Маликовой   О.В.   </w:t>
      </w:r>
      <w:proofErr w:type="gramStart"/>
      <w:r>
        <w:rPr>
          <w:rFonts w:eastAsia="Times New Roman"/>
          <w:color w:val="212121"/>
          <w:sz w:val="28"/>
          <w:szCs w:val="28"/>
        </w:rPr>
        <w:t>разместить  приказ</w:t>
      </w:r>
      <w:proofErr w:type="gramEnd"/>
      <w:r>
        <w:rPr>
          <w:rFonts w:eastAsia="Times New Roman"/>
          <w:color w:val="212121"/>
          <w:sz w:val="28"/>
          <w:szCs w:val="28"/>
        </w:rPr>
        <w:t xml:space="preserve">  на</w:t>
      </w:r>
      <w:r w:rsidR="0030020A">
        <w:rPr>
          <w:rFonts w:eastAsia="Times New Roman"/>
          <w:color w:val="212121"/>
          <w:sz w:val="28"/>
          <w:szCs w:val="28"/>
        </w:rPr>
        <w:t xml:space="preserve"> </w:t>
      </w:r>
      <w:r>
        <w:rPr>
          <w:rFonts w:eastAsia="Times New Roman"/>
          <w:color w:val="212121"/>
          <w:spacing w:val="-2"/>
          <w:sz w:val="28"/>
          <w:szCs w:val="28"/>
        </w:rPr>
        <w:t>странице Социалистической средней школы №18 на сайте школы.</w:t>
      </w:r>
    </w:p>
    <w:p w:rsidR="003924C6" w:rsidRPr="0030020A" w:rsidRDefault="0054347D" w:rsidP="0030020A">
      <w:pPr>
        <w:pStyle w:val="a3"/>
        <w:numPr>
          <w:ilvl w:val="0"/>
          <w:numId w:val="1"/>
        </w:numPr>
        <w:shd w:val="clear" w:color="auto" w:fill="FFFFFF"/>
        <w:tabs>
          <w:tab w:val="left" w:pos="970"/>
        </w:tabs>
        <w:spacing w:line="322" w:lineRule="exact"/>
        <w:rPr>
          <w:rFonts w:eastAsia="Times New Roman"/>
          <w:color w:val="212121"/>
          <w:spacing w:val="-1"/>
          <w:sz w:val="28"/>
          <w:szCs w:val="28"/>
        </w:rPr>
      </w:pPr>
      <w:proofErr w:type="gramStart"/>
      <w:r w:rsidRPr="0030020A">
        <w:rPr>
          <w:rFonts w:eastAsia="Times New Roman"/>
          <w:color w:val="212121"/>
          <w:spacing w:val="-1"/>
          <w:sz w:val="28"/>
          <w:szCs w:val="28"/>
        </w:rPr>
        <w:t>Контроль за</w:t>
      </w:r>
      <w:proofErr w:type="gramEnd"/>
      <w:r w:rsidRPr="0030020A">
        <w:rPr>
          <w:rFonts w:eastAsia="Times New Roman"/>
          <w:color w:val="212121"/>
          <w:spacing w:val="-1"/>
          <w:sz w:val="28"/>
          <w:szCs w:val="28"/>
        </w:rPr>
        <w:t xml:space="preserve"> исполнением настоящего приказа оставляю за собой.</w:t>
      </w:r>
    </w:p>
    <w:p w:rsidR="0030020A" w:rsidRDefault="0030020A" w:rsidP="0030020A">
      <w:pPr>
        <w:pStyle w:val="a3"/>
        <w:shd w:val="clear" w:color="auto" w:fill="FFFFFF"/>
        <w:tabs>
          <w:tab w:val="left" w:pos="970"/>
        </w:tabs>
        <w:spacing w:line="322" w:lineRule="exact"/>
      </w:pPr>
    </w:p>
    <w:p w:rsidR="0054347D" w:rsidRDefault="0054347D">
      <w:pPr>
        <w:shd w:val="clear" w:color="auto" w:fill="FFFFFF"/>
        <w:tabs>
          <w:tab w:val="left" w:pos="3902"/>
          <w:tab w:val="left" w:pos="5189"/>
        </w:tabs>
        <w:spacing w:before="168"/>
      </w:pPr>
      <w:r>
        <w:rPr>
          <w:rFonts w:eastAsia="Times New Roman"/>
          <w:b/>
          <w:bCs/>
          <w:color w:val="212121"/>
          <w:spacing w:val="-4"/>
          <w:sz w:val="28"/>
          <w:szCs w:val="28"/>
        </w:rPr>
        <w:t>Директор школы</w:t>
      </w:r>
      <w:r>
        <w:rPr>
          <w:rFonts w:eastAsia="Times New Roman"/>
          <w:b/>
          <w:bCs/>
          <w:color w:val="212121"/>
          <w:sz w:val="28"/>
          <w:szCs w:val="28"/>
        </w:rPr>
        <w:tab/>
      </w:r>
      <w:r w:rsidR="0091784A">
        <w:rPr>
          <w:rFonts w:eastAsia="Times New Roman"/>
          <w:b/>
          <w:bCs/>
          <w:i/>
          <w:iCs/>
          <w:color w:val="212121"/>
          <w:spacing w:val="32"/>
          <w:sz w:val="28"/>
          <w:szCs w:val="28"/>
        </w:rPr>
        <w:t>Л.В.</w:t>
      </w:r>
      <w:r w:rsidRPr="0030020A">
        <w:rPr>
          <w:rFonts w:eastAsia="Times New Roman"/>
          <w:b/>
          <w:bCs/>
          <w:i/>
          <w:iCs/>
          <w:color w:val="212121"/>
          <w:spacing w:val="1"/>
          <w:w w:val="105"/>
          <w:sz w:val="28"/>
          <w:szCs w:val="28"/>
        </w:rPr>
        <w:t xml:space="preserve"> </w:t>
      </w:r>
      <w:r>
        <w:rPr>
          <w:rFonts w:eastAsia="Times New Roman"/>
          <w:b/>
          <w:bCs/>
          <w:color w:val="212121"/>
          <w:spacing w:val="1"/>
          <w:w w:val="105"/>
          <w:sz w:val="28"/>
          <w:szCs w:val="28"/>
        </w:rPr>
        <w:t>Рожкова</w:t>
      </w:r>
    </w:p>
    <w:sectPr w:rsidR="0054347D" w:rsidSect="003924C6">
      <w:type w:val="continuous"/>
      <w:pgSz w:w="11909" w:h="16834"/>
      <w:pgMar w:top="1440" w:right="583" w:bottom="720" w:left="199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989"/>
    <w:multiLevelType w:val="singleLevel"/>
    <w:tmpl w:val="FFBA2960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47D"/>
    <w:rsid w:val="002E3351"/>
    <w:rsid w:val="0030020A"/>
    <w:rsid w:val="003924C6"/>
    <w:rsid w:val="0054347D"/>
    <w:rsid w:val="0091784A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средняя школа №18</cp:lastModifiedBy>
  <cp:revision>7</cp:revision>
  <cp:lastPrinted>2024-12-20T05:35:00Z</cp:lastPrinted>
  <dcterms:created xsi:type="dcterms:W3CDTF">2019-03-21T11:21:00Z</dcterms:created>
  <dcterms:modified xsi:type="dcterms:W3CDTF">2024-12-20T05:38:00Z</dcterms:modified>
</cp:coreProperties>
</file>