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13" w:rsidRPr="00415DEF" w:rsidRDefault="00B26813" w:rsidP="00B26813">
      <w:pPr>
        <w:spacing w:after="0" w:line="408" w:lineRule="auto"/>
        <w:ind w:left="120"/>
        <w:jc w:val="center"/>
      </w:pPr>
      <w:r w:rsidRPr="00415DE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6813" w:rsidRPr="00415DEF" w:rsidRDefault="00B26813" w:rsidP="00B26813">
      <w:pPr>
        <w:spacing w:after="0" w:line="408" w:lineRule="auto"/>
        <w:ind w:left="120"/>
        <w:jc w:val="center"/>
      </w:pPr>
      <w:bookmarkStart w:id="0" w:name="b9bd104d-6082-47bd-8132-2766a2040a6c"/>
      <w:r w:rsidRPr="00415DEF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415DEF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6813" w:rsidRDefault="00B26813" w:rsidP="00B268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34df4a62-8dcd-4a78-a0bb-c2323fe584ec"/>
      <w:r w:rsidRPr="00415DEF">
        <w:rPr>
          <w:rFonts w:ascii="Times New Roman" w:hAnsi="Times New Roman"/>
          <w:b/>
          <w:color w:val="000000"/>
          <w:sz w:val="28"/>
        </w:rPr>
        <w:t xml:space="preserve">Комитет по образованию муниципального образования </w:t>
      </w:r>
    </w:p>
    <w:p w:rsidR="00B26813" w:rsidRPr="00415DEF" w:rsidRDefault="00B26813" w:rsidP="00B26813">
      <w:pPr>
        <w:spacing w:after="0" w:line="408" w:lineRule="auto"/>
        <w:ind w:left="120"/>
        <w:jc w:val="center"/>
      </w:pPr>
      <w:proofErr w:type="spellStart"/>
      <w:r w:rsidRPr="00415DEF">
        <w:rPr>
          <w:rFonts w:ascii="Times New Roman" w:hAnsi="Times New Roman"/>
          <w:b/>
          <w:color w:val="000000"/>
          <w:sz w:val="28"/>
        </w:rPr>
        <w:t>Щёкинский</w:t>
      </w:r>
      <w:proofErr w:type="spellEnd"/>
      <w:r w:rsidRPr="00415DEF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</w:p>
    <w:p w:rsidR="00B26813" w:rsidRDefault="00B26813" w:rsidP="00B268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"Социалистическая средняя школа №18"</w:t>
      </w:r>
    </w:p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26813" w:rsidRPr="00E2220E" w:rsidTr="00594FA1">
        <w:tc>
          <w:tcPr>
            <w:tcW w:w="3114" w:type="dxa"/>
          </w:tcPr>
          <w:p w:rsidR="00B26813" w:rsidRPr="0040209D" w:rsidRDefault="00B26813" w:rsidP="00594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813" w:rsidRPr="0040209D" w:rsidRDefault="00B26813" w:rsidP="00594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813" w:rsidRDefault="00B26813" w:rsidP="00594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26813" w:rsidRPr="008944ED" w:rsidRDefault="00B26813" w:rsidP="00594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26813" w:rsidRDefault="00B26813" w:rsidP="00594F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813" w:rsidRPr="008944ED" w:rsidRDefault="00B26813" w:rsidP="00594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Рожкова Л.В.</w:t>
            </w:r>
          </w:p>
          <w:p w:rsidR="00B26813" w:rsidRDefault="00B26813" w:rsidP="00594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6813" w:rsidRDefault="00B26813" w:rsidP="00594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26813" w:rsidRPr="0040209D" w:rsidRDefault="00B26813" w:rsidP="00594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/>
        <w:ind w:left="120"/>
      </w:pPr>
    </w:p>
    <w:p w:rsidR="00B26813" w:rsidRDefault="00B26813" w:rsidP="00B268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6813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 w:line="408" w:lineRule="auto"/>
        <w:ind w:left="120"/>
        <w:jc w:val="center"/>
      </w:pPr>
      <w:r w:rsidRPr="008D0B15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B26813" w:rsidRPr="008D0B15" w:rsidRDefault="00B26813" w:rsidP="00B268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8 класса</w:t>
      </w:r>
      <w:r w:rsidRPr="008D0B15">
        <w:rPr>
          <w:rFonts w:ascii="Times New Roman" w:hAnsi="Times New Roman"/>
          <w:color w:val="000000"/>
          <w:sz w:val="28"/>
        </w:rPr>
        <w:t xml:space="preserve"> </w:t>
      </w: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Pr="008D0B15" w:rsidRDefault="00B26813" w:rsidP="00B26813">
      <w:pPr>
        <w:spacing w:after="0"/>
        <w:ind w:left="120"/>
        <w:jc w:val="center"/>
      </w:pPr>
    </w:p>
    <w:p w:rsidR="00B26813" w:rsidRDefault="00B26813" w:rsidP="00B268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6129fc25-1484-4cce-a161-840ff826026d"/>
      <w:r w:rsidRPr="008D0B15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8D0B15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8D0B15">
        <w:rPr>
          <w:rFonts w:ascii="Times New Roman" w:hAnsi="Times New Roman"/>
          <w:b/>
          <w:color w:val="000000"/>
          <w:sz w:val="28"/>
        </w:rPr>
        <w:t>оциалистический</w:t>
      </w:r>
      <w:bookmarkEnd w:id="2"/>
      <w:r w:rsidRPr="008D0B15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62614f64-10de-4f5c-96b5-e9621fb5538a"/>
      <w:r w:rsidRPr="008D0B15">
        <w:rPr>
          <w:rFonts w:ascii="Times New Roman" w:hAnsi="Times New Roman"/>
          <w:b/>
          <w:color w:val="000000"/>
          <w:sz w:val="28"/>
        </w:rPr>
        <w:t>2023 год</w:t>
      </w:r>
      <w:bookmarkEnd w:id="3"/>
    </w:p>
    <w:p w:rsidR="00B26813" w:rsidRDefault="00B26813" w:rsidP="00B268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6813" w:rsidRDefault="00B26813" w:rsidP="00B268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6813" w:rsidRDefault="00B26813" w:rsidP="00B2681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26813" w:rsidRDefault="00B26813" w:rsidP="00B2681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ПОЯСНИТЕЛЬНАЯ ЗАПИСКА К МОДУЛЮ «ИЗОБРАЖЕНИЕ В СИНТЕТИЧЕСКИХ, ЭКРАННЫХ ВИДАХ ИСКУССТВА И ХУДОЖЕСТВЕННАЯ ФОТОГРАФИЯ»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ОБЩАЯ ХАРАКТЕРИСТИКА МОДУЛЯ «ИЗОБРАЖЕНИЕ В СИНТЕТИЧЕСКИХ, ЭКРАННЫХ ВИДАХ ИСКУССТВА И ХУДОЖЕСТВЕННАЯ ФОТОГРАФИЯ»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</w:t>
      </w:r>
      <w:r>
        <w:lastRenderedPageBreak/>
        <w:t>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Большое значение имеет связь с внеурочной деятельностью, активная </w:t>
      </w:r>
      <w:proofErr w:type="spellStart"/>
      <w:r>
        <w:t>социокультурная</w:t>
      </w:r>
      <w:proofErr w:type="spellEnd"/>
      <w:r>
        <w:t xml:space="preserve">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ЦЕЛЬ ИЗУЧЕНИЯ МОДУЛЯ «ИЗОБРАЖЕНИЕ В СИНТЕТИЧЕСКИХ, ЭКРАННЫХ ВИДАХ ИСКУССТВА И ХУДОЖЕСТВЕННАЯ ФОТОГРАФИЯ»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Целью </w:t>
      </w:r>
      <w: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Задачами  </w:t>
      </w:r>
      <w:r>
        <w:t>модуля «Изображение в синтетических, экранных видах искусства и художественная фотография» являются: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формирование у обучающихся навыков эстетического видения и преобразования мира;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формирование пространственного мышления и аналитических визуальных способностей;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развитие наблюдательности, ассоциативного мышления и творческого воображения;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через освоение отечественной художественной культуры;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МЕСТО МОДУЛЯ «ИЗОБРАЖЕНИЕ В СИНТЕТИЧЕСКИХ, ЭКРАННЫХ ВИДАХ ИСКУССТВА И ХУДОЖЕСТВЕННАЯ ФОТОГРАФИЯ» В УЧЕБНОМ ПЛАНЕ</w:t>
      </w:r>
    </w:p>
    <w:p w:rsidR="00B26813" w:rsidRPr="00B26813" w:rsidRDefault="00B26813" w:rsidP="00B26813">
      <w:pPr>
        <w:shd w:val="clear" w:color="auto" w:fill="F7FDF7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Модуль «Изображение в синтетических, экранных видах искусства и художественная фотография» предлагается в качестве вариативного, изучается 1 час в неделю, общий объем составляет 34 часа.</w:t>
      </w:r>
    </w:p>
    <w:p w:rsidR="00B26813" w:rsidRPr="00B26813" w:rsidRDefault="00B26813" w:rsidP="00B26813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 xml:space="preserve">Рабочая  программа  воспитания  реализуется    через использование  воспитательного  потенциала  уроков  изобразительное  искусство.  Эта </w:t>
      </w:r>
    </w:p>
    <w:p w:rsidR="00B26813" w:rsidRPr="00B26813" w:rsidRDefault="00B26813" w:rsidP="00B2681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работа осуществляется в следующих формах: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lastRenderedPageBreak/>
        <w:t>  побуждение обучающихся соблюдать на уроке общепринятые нормы поведения, правила общения со старшими (педагогическими работниками) и сверстникам</w:t>
      </w:r>
      <w:proofErr w:type="gramStart"/>
      <w:r w:rsidRPr="00B2681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26813">
        <w:rPr>
          <w:rFonts w:ascii="Times New Roman" w:hAnsi="Times New Roman" w:cs="Times New Roman"/>
          <w:sz w:val="24"/>
          <w:szCs w:val="24"/>
        </w:rPr>
        <w:t>обучающимися),  принципы учебной  дисциплины  и  самоорганизации;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 xml:space="preserve">  привлечение  внимания  обучающихся  к  ценностному  аспекту  изучаемых  на уроках  предметов,  явлений,  событий  через:  демонстрацию  </w:t>
      </w:r>
      <w:proofErr w:type="gramStart"/>
      <w:r w:rsidRPr="00B2681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26813">
        <w:rPr>
          <w:rFonts w:ascii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 добросердечности;  обращение  внимания  на  нравственные  аспекты  научных открытий,  которые  изучаются  в  данный  момент  на  уроке;  на  ярких  деятелей культуры,  ученых,  политиков,  связанных  с  изучаемыми  в  данный  момент темами,  на  тот  вклад,  который  они  внесли  в  развитие нашей страны и мира, на  достойные  подражания  примеры  их  жизни,  на  мотивы  их  поступков; использование  на  уроках  информации,  затрагивающей  важные  социальные, нравственные, этические вопросы;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 xml:space="preserve">  использование  воспитательных  возможностей  содержания  учебного  предмета для  формирования  у  обучающихся  российских  традиционных  духовно-нравственных  и  </w:t>
      </w:r>
      <w:proofErr w:type="spellStart"/>
      <w:r w:rsidRPr="00B2681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26813">
        <w:rPr>
          <w:rFonts w:ascii="Times New Roman" w:hAnsi="Times New Roman" w:cs="Times New Roman"/>
          <w:sz w:val="24"/>
          <w:szCs w:val="24"/>
        </w:rPr>
        <w:t xml:space="preserve">  ценностей  через  подбор  соответствующих текстов для чтения, проблемных  ситуаций для  обсуждения в классе;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  инициирование  обсуждений,  высказываний  своего  мнения,  выработки  своего личностного  отношения  к изучаемым  событиям, лицам;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  включение  в  урок    игровых  процедур,  которые  помогают  поддержать  мотивацию обучающихся  к  получению  знаний,  налаживанию  позитивных  межличностных отношений в классе, помогают установлению доброжелательной атмосферы во время урока;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  применение  на  уроке    интерактивных  форм  работы,  стимулирующих познавательную мотивацию обучающихся;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  применение  групповой  работы  или  работы  в  парах,  которые  способствуют развитию  навыков  командной  работы  и  взаимодействию  с  другими обучающимися;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  выбор  и  использование  на  уроках    методов,  методик,  оказывающих воспитательное  воздействие  на  личность  в  соответствии  с  воспитательным идеалом, целью и  задачами воспитания;</w:t>
      </w:r>
    </w:p>
    <w:p w:rsidR="00B26813" w:rsidRP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813">
        <w:rPr>
          <w:rFonts w:ascii="Times New Roman" w:hAnsi="Times New Roman" w:cs="Times New Roman"/>
          <w:sz w:val="24"/>
          <w:szCs w:val="24"/>
        </w:rPr>
        <w:t>  инициирование  и  поддержка  исследовательской  деятельности  школьников  в форме  включение  в  урок  различных  исследовательских  заданий,  что  дает возможность  обучающимся  приобрести  навыки  самостоятельного  решения теоретической  проблемы,  генерирования  и  оформления  собственных  гипотез, уважительного  отношения  к  чужим  идеям,  публичного  выступления, аргументирования  и  отстаивания  своей точки зрения;</w:t>
      </w:r>
      <w:proofErr w:type="gramEnd"/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6813">
        <w:rPr>
          <w:rFonts w:ascii="Times New Roman" w:hAnsi="Times New Roman" w:cs="Times New Roman"/>
          <w:sz w:val="24"/>
          <w:szCs w:val="24"/>
        </w:rPr>
        <w:t>  установление уважительных, доверительных, неформальных отношений между учителем  и учениками,  создание  на уроках  эмоционально-комфортной  среды.</w:t>
      </w: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813" w:rsidRDefault="00B26813" w:rsidP="00B2681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lastRenderedPageBreak/>
        <w:t>СОДЕРЖАНИЕ МОДУЛЯ «ИЗОБРАЖЕНИЕ В СИНТЕТИЧЕСКИХ, ЭКРАННЫХ ВИДАХ ИСКУССТВА И ХУДОЖЕСТВЕННАЯ ФОТОГРАФИЯ»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Синтетические —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Значение развития технологий в становлении новых видов искусства.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Художник и искусство театра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Рождение театра в древнейших обрядах. История развития искусства театра.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Жанровое многообразие театральных представлений, шоу, праздников и их визуальный облик.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Роль художника и виды профессиональной деятельности художника в современном театре.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Творчество художников-постановщиков в истории отечественного искусства (К. Коровин, И. </w:t>
      </w:r>
      <w:proofErr w:type="spellStart"/>
      <w:r>
        <w:t>Билибин</w:t>
      </w:r>
      <w:proofErr w:type="spellEnd"/>
      <w:r>
        <w:t>, А. Головин и др.).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Школьный спектакль и работа художника по его подготовке.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Художник в театре кукол и его ведущая роль как соавтора режиссёра и актёра в процессе создания образа персонажа.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Условность и метафора в театральной постановке как образная и авторская интерпретация реальности.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Художественная фотография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компьютерных технологий.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Современные возможности художественной обработки цифровой фотографии.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 М. Прокудина-Горского. Сохранённая история и роль его фотографий в современной отечественной культуре.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Фотография —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Композиция кадра, ракурс, плановость, графический ритм.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Умения наблюдать и выявлять выразительность и красоту окружающей жизни с помощью фотографии.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Образные возможности чёрно-белой и цветной фотографии. Роль тональных контрастов и роль цвета в эмоционально-образном восприятии пейзажа.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Роль освещения в портретном образе. Фотография постановочная и документальная.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Фотопортрет в истории профессиональной фотографии и его связь с направлениями в изобразительном искусстве.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Фоторепортаж. Образ события в кадре. Репортажный снимок — свидетельство истории и его значение в сохранении памяти о событии.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Фоторепортаж —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lastRenderedPageBreak/>
        <w:t>«Работать для жизни…» — фотографии Александра Родченко, их значение и влияние на стиль эпохи.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Возможности компьютерной обработки фотографий, задачи преобразования фотографий и границы достоверности.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Коллаж как жанр художественного творчества с помощью различных компьютерных программ.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Художественная фотография как авторское видение мира, как образ времени и 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Изображение и искусство кино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Ожившее изображение. История кино и его эволюция как искусства.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Синтетическая природа пространственно-временного искусства кино и состав творческого коллектива. Сценарист — режиссёр — художник — оператор в работе над фильмом. Сложносоставной язык кино.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Монтаж композиционно построенных кадров — основа языка киноискусства.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 — видеоряд художественного игрового фильма.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Создание видеоролика — от замысла до съёмки. Разные жанры — разные задачи в работе над видеороликом. Этапы создания видеоролика.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Использование электронно-цифровых технологий в современном игровом кинематографе.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Этапы создания анимационного фильма. Требования и критерии художественности.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Изобразительное искусство на телевидении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Телевидение —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Искусство и технология. Создатель телевидения — русский инженер Владимир Козьмич Зворыкин.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Деятельность художника на телевидении: художники по свету, костюму, гриму; сценографический дизайн и компьютерная графика.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Школьное телевидение и студия мультимедиа. Построение видеоряда и художественного оформления.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Художнические роли каждого человека в реальной бытийной жизни.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Роль искусства в жизни общества и его влияние на жизнь каждого человека.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B26813" w:rsidRDefault="00B26813" w:rsidP="00B26813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lastRenderedPageBreak/>
        <w:t>ПЛАНИРУЕМЫЕ РЕЗУЛЬТАТЫ ОСВОЕНИЯ МОДУЛЯ «ИЗОБРАЖЕНИЕ В СИНТЕТИЧЕСКИХ, ЭКРАННЫХ ВИДАХ ИСКУССТВА И ХУДОЖЕСТВЕННАЯ ФОТОГРАФИЯ» НА УРОВНЕ ОСНОВНОГО ОБЩЕГО ОБРАЗОВАНИЯ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ЛИЧНОСТНЫЕ РЕЗУЛЬТАТЫ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В центре программы по модулю в соответствии с ФГОС общего образования находится личностное 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 ценностям, социализация личности.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>
        <w:softHyphen/>
        <w:t>деятельности.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1. Патриотическое воспитание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>
        <w:softHyphen/>
        <w:t xml:space="preserve">духовной жизни, выраженной в произведениях искусства, </w:t>
      </w:r>
      <w: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2. Гражданское воспитание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3. Духовно-нравственное воспитание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4. Эстетическое воспитание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>
        <w:lastRenderedPageBreak/>
        <w:t xml:space="preserve">Эстетическое (от греч. </w:t>
      </w:r>
      <w:proofErr w:type="spellStart"/>
      <w:r>
        <w:t>aisthetikos</w:t>
      </w:r>
      <w:proofErr w:type="spellEnd"/>
      <w:r>
        <w:t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5. Ценности познавательной деятельности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6. Экологическое воспитание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7. Трудовое воспитание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8. Воспитывающая предметно-эстетическая среда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В 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МЕТАПРЕДМЕТНЫЕ РЕЗУЛЬТАТЫ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модуля: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1. Овладение универсальными познавательными действиями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Формирование пространственных представлений и сенсорных способностей: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сравнивать предметные и пространственные объекты по заданным основаниям;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характеризовать форму предмета, конструкции;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lastRenderedPageBreak/>
        <w:t>выявлять положение предметной формы в пространстве;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обобщать форму составной конструкции;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анализировать структуру предмета, конструкции, пространства, зрительного образа;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структурировать предметно-пространственные явления;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сопоставлять пропорциональное соотношение частей внутри целого и предметов между собой;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абстрагировать образ реальности в построении плоской или пространственной композиции.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Базовые логические и исследовательские действия: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выявлять и характеризовать существенные признаки явлений художественной культуры;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классифицировать произведения искусства по видам и, соответственно, по назначению в жизни людей;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ставить и использовать вопросы как исследовательский инструмент познания;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вести исследовательскую работу по сбору информационного материала по установленной или выбранной теме;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>
        <w:t>аргументированно</w:t>
      </w:r>
      <w:proofErr w:type="spellEnd"/>
      <w:r>
        <w:t xml:space="preserve"> защищать свои позиции.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Работа с информацией: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использовать электронные образовательные ресурсы;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уметь работать с электронными учебными пособиями и учебниками;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2. Овладение универсальными коммуникативными действиями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t>эмпатии</w:t>
      </w:r>
      <w:proofErr w:type="spellEnd"/>
      <w:r>
        <w:t xml:space="preserve"> и опираясь на восприятие окружающих;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публично представлять и объяснять результаты своего </w:t>
      </w:r>
      <w:r>
        <w:softHyphen/>
        <w:t>творческого, художественного или исследовательского опыта;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3. Овладение универсальными регулятивными действиями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Самоорганизация: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 интересы своей учебной деятельности;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Самоконтроль: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владеть основами самоконтроля, рефлексии, самооценки на основе соответствующих целям критериев.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Эмоциональный интеллект: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развивать способность управлять собственными эмоциями, стремиться к пониманию эмоций других;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уметь </w:t>
      </w:r>
      <w:proofErr w:type="spellStart"/>
      <w:r>
        <w:t>рефлексировать</w:t>
      </w:r>
      <w:proofErr w:type="spellEnd"/>
      <w: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развивать свои </w:t>
      </w:r>
      <w:proofErr w:type="spellStart"/>
      <w:r>
        <w:t>эмпатические</w:t>
      </w:r>
      <w:proofErr w:type="spellEnd"/>
      <w:r>
        <w:t xml:space="preserve"> способности, способность сопереживать, понимать намерения и переживания свои и других;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признавать своё и чужое право на ошибку;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t>межвозрастном</w:t>
      </w:r>
      <w:proofErr w:type="spellEnd"/>
      <w:r>
        <w:t xml:space="preserve"> взаимодействии.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</w:rPr>
        <w:t>ПРЕДМЕТНЫЕ РЕЗУЛЬТАТЫ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знать о синтетической природе —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 и характеризовать роль визуального образа в синтетических искусствах;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Художник и искусство театра: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представление об истории развития театра и жанровом многообразии театральных представлений;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знать о роли художника и видах профессиональной художнической деятельности в современном театре;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представление о сценографии и символическом характере сценического образа;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>
        <w:t>Билибина</w:t>
      </w:r>
      <w:proofErr w:type="spellEnd"/>
      <w:r>
        <w:t>, А. Головина и др.);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практический опыт создания эскизов оформления спектакля по выбранной пьесе; уметь применять полученные знания при постановке школьного спектакля;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практический навык игрового одушевления куклы из простых бытовых предметов;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 необходимость зрительских знаний и умений —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Художественная фотография: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уметь объяснять понятия «длительность экспозиции», «выдержка», «диафрагма»;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навыки фотографирования и обработки цифровых фотографий с помощью компьютерных графических редакторов;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 М. Прокудина-Горского для современных представлений об истории жизни в нашей стране;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различать и характеризовать различные жанры художественной фотографии;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объяснять роль света как художественного средства в искусстве фотографии;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обретать опыт художественного наблюдения жизни, развивая познавательный интерес и внимание к окружающему миру, к людям;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 значение репортажного жанра, роли журналистов-фотографов в истории ХХ в. и современном мире;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 Родченко, о том, как его фотографии выражают образ эпохи, его авторскую позицию, и о влиянии его фотографий на стиль эпохи;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навыки компьютерной обработки и преобразования фотографий.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Изображение и искусство кино: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представление об этапах в истории кино и его эволюции как искусства;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представление об экранных искусствах как монтаже композиционно построенных кадров;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объяснять роль видео в современной бытовой культуре;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приобрести опыт создания видеоролика; осваивать основные этапы создания видеоролика и планировать свою работу по созданию видеоролика;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осваивать начальные навыки практической работы по видеомонтажу на основе соответствующих компьютерных программ;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обрести навык критического осмысления качества снятых роликов;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осваивать опыт создания компьютерной анимации в выбранной технике и в соответствующей компьютерной программе;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lastRenderedPageBreak/>
        <w:t>иметь опыт совместной творческой коллективной работы по созданию анимационного фильма.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rPr>
          <w:b/>
          <w:bCs/>
          <w:i/>
          <w:iCs/>
        </w:rPr>
        <w:t>Изобразительное искусство на телевидении: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знать о создателе телевидения — русском инженере Владимире Зворыкине;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осознавать роль телевидения в превращении мира в единое информационное пространство;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иметь представление о многих направлениях деятельности и профессиях художника на телевидении;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применять полученные знания и опыт творчества в работе школьного телевидения и студии мультимедиа;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понимать образовательные задачи зрительской культуры и необходимость зрительских умений;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26813" w:rsidRDefault="00B26813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</w:p>
    <w:p w:rsidR="00245520" w:rsidRDefault="00245520" w:rsidP="00B26813">
      <w:pPr>
        <w:pStyle w:val="a3"/>
        <w:shd w:val="clear" w:color="auto" w:fill="FFFFFF"/>
        <w:spacing w:before="0" w:beforeAutospacing="0" w:after="0" w:afterAutospacing="0"/>
        <w:ind w:firstLine="227"/>
        <w:jc w:val="both"/>
        <w:sectPr w:rsidR="00245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520" w:rsidRPr="00415DEF" w:rsidRDefault="00245520" w:rsidP="00245520">
      <w:pPr>
        <w:spacing w:after="0"/>
        <w:ind w:left="120"/>
      </w:pPr>
      <w:r w:rsidRPr="00415DEF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45520" w:rsidRPr="00245520" w:rsidRDefault="00245520" w:rsidP="00245520">
      <w:pPr>
        <w:spacing w:after="0"/>
        <w:ind w:left="120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 8</w:t>
      </w:r>
      <w:r w:rsidRPr="00415DEF">
        <w:rPr>
          <w:rFonts w:ascii="Times New Roman" w:hAnsi="Times New Roman"/>
          <w:b/>
          <w:color w:val="000000"/>
          <w:sz w:val="28"/>
        </w:rPr>
        <w:t xml:space="preserve"> КЛАСС. МОДУЛЬ «</w:t>
      </w:r>
      <w:r w:rsidRPr="00245520">
        <w:rPr>
          <w:rFonts w:ascii="LiberationSerif" w:hAnsi="LiberationSerif"/>
          <w:b/>
          <w:caps/>
          <w:color w:val="000000"/>
          <w:sz w:val="24"/>
          <w:szCs w:val="24"/>
        </w:rPr>
        <w:t>ИЗОБРАЖЕНИЕ В СИНТЕТИЧЕСКИХ, ЭКРАННЫХ ВИДАХ ИСКУССТВА И ХУДОЖЕСТВЕННАЯ ФОТОГРАФИЯ</w:t>
      </w:r>
      <w:r w:rsidRPr="00245520">
        <w:rPr>
          <w:rFonts w:ascii="Times New Roman" w:hAnsi="Times New Roman"/>
          <w:b/>
          <w:color w:val="000000"/>
          <w:sz w:val="28"/>
        </w:rPr>
        <w:t xml:space="preserve">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590"/>
        <w:gridCol w:w="1841"/>
        <w:gridCol w:w="1910"/>
        <w:gridCol w:w="2999"/>
      </w:tblGrid>
      <w:tr w:rsidR="00245520" w:rsidTr="00594FA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5520" w:rsidRDefault="00245520" w:rsidP="00594F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520" w:rsidRDefault="00245520" w:rsidP="00594F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520" w:rsidRDefault="00245520" w:rsidP="00594FA1">
            <w:pPr>
              <w:spacing w:after="0"/>
              <w:ind w:left="135"/>
            </w:pPr>
          </w:p>
        </w:tc>
      </w:tr>
      <w:tr w:rsidR="00245520" w:rsidTr="00594F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520" w:rsidRDefault="00245520" w:rsidP="00594F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520" w:rsidRDefault="00245520" w:rsidP="00594FA1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520" w:rsidRDefault="00245520" w:rsidP="00594FA1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520" w:rsidRDefault="00245520" w:rsidP="00594FA1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520" w:rsidRDefault="00245520" w:rsidP="00594F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520" w:rsidRDefault="00245520" w:rsidP="00594FA1"/>
        </w:tc>
      </w:tr>
      <w:tr w:rsidR="00245520" w:rsidTr="00594F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520" w:rsidRPr="009376E2" w:rsidRDefault="00245520" w:rsidP="00594FA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 в среде синтетических искусств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45520" w:rsidRDefault="005B5142" w:rsidP="005B514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45520" w:rsidTr="00594F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520" w:rsidRPr="009376E2" w:rsidRDefault="00245520" w:rsidP="00594FA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Художник и искусство театра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45520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45520" w:rsidTr="00594F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520" w:rsidRPr="009376E2" w:rsidRDefault="00245520" w:rsidP="00594FA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Художественная фотография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 w:rsidRPr="00415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45520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45520" w:rsidTr="00594F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520" w:rsidRPr="009376E2" w:rsidRDefault="009376E2" w:rsidP="00594FA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Изображение и искусство кино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45520" w:rsidRDefault="009376E2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45520" w:rsidRDefault="009376E2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45520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45520" w:rsidTr="00594FA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520" w:rsidRPr="009376E2" w:rsidRDefault="009376E2" w:rsidP="00594FA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E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 на телевидении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 w:rsidRPr="00415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76E2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45520" w:rsidRDefault="009376E2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45520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45520" w:rsidTr="00594F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520" w:rsidRPr="00415DEF" w:rsidRDefault="00245520" w:rsidP="00594FA1">
            <w:pPr>
              <w:spacing w:after="0"/>
              <w:ind w:left="135"/>
            </w:pPr>
            <w:r w:rsidRPr="00415D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 w:rsidRPr="00415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245520" w:rsidRDefault="009376E2" w:rsidP="00594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245520" w:rsidRDefault="00245520" w:rsidP="00594FA1"/>
        </w:tc>
      </w:tr>
    </w:tbl>
    <w:p w:rsidR="00245520" w:rsidRDefault="00245520" w:rsidP="00245520">
      <w:pPr>
        <w:pStyle w:val="a3"/>
        <w:shd w:val="clear" w:color="auto" w:fill="FFFFFF"/>
        <w:spacing w:before="0" w:beforeAutospacing="0" w:after="0" w:afterAutospacing="0"/>
        <w:ind w:firstLine="227"/>
        <w:jc w:val="both"/>
        <w:sectPr w:rsidR="00245520" w:rsidSect="002455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0D1B" w:rsidRDefault="00B10D1B" w:rsidP="00B10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0D1B" w:rsidRDefault="00B10D1B" w:rsidP="00B10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949"/>
        <w:gridCol w:w="1134"/>
        <w:gridCol w:w="1843"/>
        <w:gridCol w:w="1985"/>
        <w:gridCol w:w="1701"/>
        <w:gridCol w:w="2976"/>
      </w:tblGrid>
      <w:tr w:rsidR="00B10D1B" w:rsidTr="00B10D1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B10D1B" w:rsidRDefault="00B10D1B" w:rsidP="00B10D1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D1B" w:rsidRDefault="00B10D1B" w:rsidP="00594FA1">
            <w:pPr>
              <w:spacing w:after="0"/>
              <w:ind w:left="135"/>
            </w:pPr>
          </w:p>
        </w:tc>
      </w:tr>
      <w:tr w:rsidR="00B10D1B" w:rsidTr="00B10D1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D1B" w:rsidRDefault="00B10D1B" w:rsidP="00594FA1"/>
        </w:tc>
        <w:tc>
          <w:tcPr>
            <w:tcW w:w="3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D1B" w:rsidRDefault="00B10D1B" w:rsidP="00594FA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D1B" w:rsidRDefault="00B10D1B" w:rsidP="00594FA1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D1B" w:rsidRDefault="00B10D1B" w:rsidP="00594FA1"/>
        </w:tc>
      </w:tr>
      <w:tr w:rsidR="00B10D1B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B10D1B" w:rsidRPr="00B30534" w:rsidRDefault="00B10D1B" w:rsidP="0059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в среде синтетических искусств. Роль изображения в синтетических искусствах в соединении со словом, музыкой, движением. Пространственно-временные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  <w:jc w:val="center"/>
            </w:pPr>
            <w:r w:rsidRPr="00415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10D1B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B10D1B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B10D1B" w:rsidRPr="00B30534" w:rsidRDefault="00B10D1B" w:rsidP="0059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в среде синтетических искусств. Новые возможности художественного творчества в соединении изображения со словом, музыкой, движением в современном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коммуникативно-нформационном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  <w:jc w:val="center"/>
            </w:pPr>
            <w:r w:rsidRPr="00415D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10D1B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B10D1B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B10D1B" w:rsidRPr="00B30534" w:rsidRDefault="00B10D1B" w:rsidP="0059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Происхождение театра. Жанровое многообразие театральных представлений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D1B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10D1B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B10D1B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B10D1B" w:rsidRPr="00B30534" w:rsidRDefault="00B10D1B" w:rsidP="0059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Роль художника и виды профессиональной деятельности художника в современном театре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D1B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10D1B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B10D1B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B10D1B" w:rsidRPr="00B30534" w:rsidRDefault="00B10D1B" w:rsidP="0059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Сценография и создание сценического образа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D1B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10D1B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B10D1B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B10D1B" w:rsidRPr="00B30534" w:rsidRDefault="00B10D1B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Эскиз, макет, чертёж в работе сценографа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10D1B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0D1B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10D1B" w:rsidRDefault="00B10D1B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10D1B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Сценический костюм, грим и маска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Художники-постановщики в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B514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Создание набросков эскизов костюмов для персонажей выбранной пьесы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Художник в театре кукол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и искусство театра. Создание куклы из простых </w:t>
            </w:r>
            <w:r w:rsidRPr="00B3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 столе школьника как персонажа импровизированной театральной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История фотографии: от дагерротипа до компьютерных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Картина жизни в фотографиях С. Прокудина-Горского и их роль в современной отечественной культуре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фотография. Фотография — искусство светописи.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Выполнение постановочных фотографий натюрморта из нескольких простых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фотография. Искусство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фотопейзажа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Фотографический 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Фоторепортаж. Образ события в кадре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Фотография постановочная и документальная. Возможности компьютерной обработки фотографий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фотография. Коллаж как жанр художественного творчества с помощью различных компьютерных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Синтетическая природа пространственно-временного искусства кино и состав творческого коллектива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Специфика языка кино монтаж и монтажное построение изобразительного ряда фильма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Роль художника в игровом фильме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искусство кино.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Раскадровка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простого сюжета со сменой планов и движения персонажа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Создание видеоролика — от замысла до съёмки. Видеосъёмка роликов в разных жанрах. Практическая работа по видеомонтажу в компьютерной программе (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Premiere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817A08" w:rsidP="00594FA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Создание видеоролика — от замысла до съёмки. Видеосъёмка роликов в разных жанрах. Практическая работа по видеомонтажу в компьютерной программе (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Premiere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817A08" w:rsidP="00594FA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Создание видеоролика — от замысла до съёмки. Видеосъёмка роликов в разных жанрах. Практическая работа по видеомонтажу в компьютерной программе (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Premiere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817A08" w:rsidP="00594FA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Искусство анимации и художник-</w:t>
            </w:r>
            <w:r w:rsidRPr="00B3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мультипликатор. История создания мультфильма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искусство кино. Компьютерная анимация на занятиях в школе: создаём анимационный фильм. Совместная творческая работа: выбор сюжета и его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FF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завязка, экспозиция, кульминация, развязка; рисунки или лепка героев, работа над декорациями, съёмка, просмотры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и искусство кино. Компьютерная анимация на занятиях в школе: создаём анимационный фильм. Совместная творческая работа: выбор сюжета и его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FF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завязка, экспозиция, кульминация, развязка; рисунки или лепка героев, работа над декорациями, съёмка, просмотры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Изображение и искусство кино. Компьютерная анимация на занятиях в школе: создаём анимационный фильм.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работа: выбор сюжета и его </w:t>
            </w:r>
            <w:proofErr w:type="spellStart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FF4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завязка, экспозиция, кульминация, развязка; рисунки или лепка героев, работа над декорациями, съёмка, просмотры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на телевидении. Телевидение — экранное искусство и средство массовой информации.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 телевидении. Создание эскиза оформления студии и эскиза заставки для телепередачи на выбранный сюжет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94FA1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594FA1" w:rsidRPr="00B30534" w:rsidRDefault="00594FA1" w:rsidP="0059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 телевидении. Искусство и зритель. Зрительская культура и зрительские умения. Роль искусства в жизни общества и его влияние на жизнь каждого человека.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4FA1" w:rsidRPr="00415DEF" w:rsidRDefault="00594FA1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FA1" w:rsidRDefault="00594FA1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94FA1" w:rsidRDefault="005B5142" w:rsidP="00594F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817A08" w:rsidTr="00594FA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17A08" w:rsidRDefault="00817A08" w:rsidP="00594FA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49" w:type="dxa"/>
            <w:tcMar>
              <w:top w:w="50" w:type="dxa"/>
              <w:left w:w="100" w:type="dxa"/>
            </w:tcMar>
          </w:tcPr>
          <w:p w:rsidR="00817A08" w:rsidRPr="00817A08" w:rsidRDefault="00817A08" w:rsidP="00594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08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A08" w:rsidRDefault="00817A08" w:rsidP="00594F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17A08" w:rsidRDefault="00817A08" w:rsidP="00594FA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17A08" w:rsidRDefault="00817A08" w:rsidP="00594FA1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17A08" w:rsidRDefault="00817A08" w:rsidP="00594FA1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7A08" w:rsidRDefault="00817A08" w:rsidP="00594FA1">
            <w:pPr>
              <w:spacing w:after="0"/>
              <w:ind w:left="135"/>
            </w:pPr>
          </w:p>
        </w:tc>
      </w:tr>
    </w:tbl>
    <w:p w:rsidR="00B10D1B" w:rsidRPr="00B10D1B" w:rsidRDefault="00B10D1B" w:rsidP="00B10D1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B10D1B" w:rsidRPr="00B10D1B" w:rsidSect="00B10D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31EE" w:rsidRDefault="005131EE" w:rsidP="00513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31EE" w:rsidRDefault="005131EE" w:rsidP="00513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31EE" w:rsidRPr="00415DEF" w:rsidRDefault="005131EE" w:rsidP="005131EE">
      <w:pPr>
        <w:spacing w:after="0" w:line="360" w:lineRule="auto"/>
        <w:ind w:left="120"/>
      </w:pPr>
      <w:r w:rsidRPr="00415DEF">
        <w:rPr>
          <w:rFonts w:ascii="Times New Roman" w:hAnsi="Times New Roman"/>
          <w:color w:val="000000"/>
          <w:sz w:val="28"/>
        </w:rPr>
        <w:t xml:space="preserve">• Изобразительное искусство, 6 класс/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415DEF">
        <w:rPr>
          <w:sz w:val="28"/>
        </w:rPr>
        <w:br/>
      </w:r>
      <w:bookmarkStart w:id="4" w:name="db50a40d-f8ae-4e5d-8e70-919f427dc0ce"/>
      <w:r w:rsidRPr="00415DEF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4"/>
    </w:p>
    <w:p w:rsidR="005131EE" w:rsidRPr="00415DEF" w:rsidRDefault="005131EE" w:rsidP="005131EE">
      <w:pPr>
        <w:spacing w:after="0" w:line="360" w:lineRule="auto"/>
        <w:ind w:left="120"/>
      </w:pPr>
      <w:bookmarkStart w:id="5" w:name="6dd35848-e36b-4acb-b5c4-2cdb1dad2998"/>
      <w:r w:rsidRPr="00415DEF">
        <w:rPr>
          <w:rFonts w:ascii="Times New Roman" w:hAnsi="Times New Roman"/>
          <w:color w:val="000000"/>
          <w:sz w:val="28"/>
        </w:rPr>
        <w:t xml:space="preserve">Изобразительное искусство 5 класс/Горяева Н.А., Островская О.В., ; под редакцией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Б.М., АО</w:t>
      </w:r>
      <w:proofErr w:type="gramStart"/>
      <w:r w:rsidRPr="00415DEF">
        <w:rPr>
          <w:rFonts w:ascii="Times New Roman" w:hAnsi="Times New Roman"/>
          <w:color w:val="000000"/>
          <w:sz w:val="28"/>
        </w:rPr>
        <w:t>"И</w:t>
      </w:r>
      <w:proofErr w:type="gramEnd"/>
      <w:r w:rsidRPr="00415DEF">
        <w:rPr>
          <w:rFonts w:ascii="Times New Roman" w:hAnsi="Times New Roman"/>
          <w:color w:val="000000"/>
          <w:sz w:val="28"/>
        </w:rPr>
        <w:t>здательство Просвещение"</w:t>
      </w:r>
      <w:bookmarkEnd w:id="5"/>
    </w:p>
    <w:p w:rsidR="005131EE" w:rsidRPr="00415DEF" w:rsidRDefault="005131EE" w:rsidP="005131EE">
      <w:pPr>
        <w:spacing w:after="0" w:line="360" w:lineRule="auto"/>
        <w:ind w:left="120"/>
      </w:pPr>
    </w:p>
    <w:p w:rsidR="005131EE" w:rsidRPr="00415DEF" w:rsidRDefault="005131EE" w:rsidP="005131EE">
      <w:pPr>
        <w:spacing w:after="0" w:line="360" w:lineRule="auto"/>
        <w:ind w:left="120"/>
      </w:pPr>
      <w:r w:rsidRPr="00415DE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31EE" w:rsidRPr="008D0B15" w:rsidRDefault="005131EE" w:rsidP="005131EE">
      <w:pPr>
        <w:spacing w:after="0" w:line="360" w:lineRule="auto"/>
        <w:ind w:left="120"/>
      </w:pPr>
      <w:r w:rsidRPr="00415DEF">
        <w:rPr>
          <w:rFonts w:ascii="Times New Roman" w:hAnsi="Times New Roman"/>
          <w:color w:val="000000"/>
          <w:sz w:val="28"/>
        </w:rPr>
        <w:t xml:space="preserve">1. Алехин А.Д., Когда начинается художник. </w:t>
      </w:r>
      <w:r w:rsidRPr="008D0B15">
        <w:rPr>
          <w:rFonts w:ascii="Times New Roman" w:hAnsi="Times New Roman"/>
          <w:color w:val="000000"/>
          <w:sz w:val="28"/>
        </w:rPr>
        <w:t>М 2011 г.</w:t>
      </w:r>
      <w:r w:rsidRPr="008D0B15">
        <w:rPr>
          <w:sz w:val="28"/>
        </w:rPr>
        <w:br/>
      </w:r>
      <w:r w:rsidRPr="008D0B15">
        <w:rPr>
          <w:rFonts w:ascii="Times New Roman" w:hAnsi="Times New Roman"/>
          <w:color w:val="000000"/>
          <w:sz w:val="28"/>
        </w:rPr>
        <w:t xml:space="preserve"> 2.Виноградова Г.Г. Изобразительное искусство в школе.</w:t>
      </w:r>
      <w:r w:rsidRPr="008D0B15">
        <w:rPr>
          <w:sz w:val="28"/>
        </w:rPr>
        <w:br/>
      </w:r>
      <w:r w:rsidRPr="008D0B15">
        <w:rPr>
          <w:rFonts w:ascii="Times New Roman" w:hAnsi="Times New Roman"/>
          <w:color w:val="000000"/>
          <w:sz w:val="28"/>
        </w:rPr>
        <w:t xml:space="preserve"> 3.И. П. Волков. </w:t>
      </w:r>
      <w:r w:rsidRPr="0014417D">
        <w:rPr>
          <w:rFonts w:ascii="Times New Roman" w:hAnsi="Times New Roman"/>
          <w:color w:val="000000"/>
          <w:sz w:val="28"/>
        </w:rPr>
        <w:t>Художественная студия в школе</w:t>
      </w:r>
      <w:r w:rsidRPr="0014417D">
        <w:rPr>
          <w:sz w:val="28"/>
        </w:rPr>
        <w:br/>
      </w:r>
      <w:r w:rsidRPr="0014417D">
        <w:rPr>
          <w:rFonts w:ascii="Times New Roman" w:hAnsi="Times New Roman"/>
          <w:color w:val="000000"/>
          <w:sz w:val="28"/>
        </w:rPr>
        <w:t xml:space="preserve"> 4. </w:t>
      </w:r>
      <w:r w:rsidRPr="00415DEF">
        <w:rPr>
          <w:rFonts w:ascii="Times New Roman" w:hAnsi="Times New Roman"/>
          <w:color w:val="000000"/>
          <w:sz w:val="28"/>
        </w:rPr>
        <w:t xml:space="preserve">Горяева Н.А. Первые шаги в мире искусства: Из опыта работы: Кн. </w:t>
      </w:r>
      <w:r w:rsidRPr="008D0B15">
        <w:rPr>
          <w:rFonts w:ascii="Times New Roman" w:hAnsi="Times New Roman"/>
          <w:color w:val="000000"/>
          <w:sz w:val="28"/>
        </w:rPr>
        <w:t>Для учителя. - М.: Просвещение, 2011.-159с.</w:t>
      </w:r>
      <w:r w:rsidRPr="008D0B15">
        <w:rPr>
          <w:sz w:val="28"/>
        </w:rPr>
        <w:br/>
      </w:r>
      <w:r w:rsidRPr="008D0B15">
        <w:rPr>
          <w:rFonts w:ascii="Times New Roman" w:hAnsi="Times New Roman"/>
          <w:color w:val="000000"/>
          <w:sz w:val="28"/>
        </w:rPr>
        <w:t xml:space="preserve"> 5. Н.И. Пьянкова. Изобразительное искусство в современной школе. </w:t>
      </w:r>
      <w:r w:rsidRPr="00415DEF">
        <w:rPr>
          <w:rFonts w:ascii="Times New Roman" w:hAnsi="Times New Roman"/>
          <w:color w:val="000000"/>
          <w:sz w:val="28"/>
        </w:rPr>
        <w:t xml:space="preserve">М.: 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Просвещение,2011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6. И.Красильников. Искусство в школе. 2011, №3. Творческое задание на уроках искусства.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7. Хосе М.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Паррамон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Гилермо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Фреске «Как писать акварелью» перевод: 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Наталии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Мультатули</w:t>
      </w:r>
      <w:proofErr w:type="spellEnd"/>
      <w:r w:rsidRPr="00415DEF">
        <w:rPr>
          <w:rFonts w:ascii="Times New Roman" w:hAnsi="Times New Roman"/>
          <w:color w:val="000000"/>
          <w:sz w:val="28"/>
        </w:rPr>
        <w:t>. Издательство «Аврора», Санкт-Петербург, 2011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8.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Выготский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Л.С. Воображение и творчество в детском возрасте: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Психологический очерк: Кн. для учителя. </w:t>
      </w:r>
      <w:r w:rsidRPr="0014417D">
        <w:rPr>
          <w:rFonts w:ascii="Times New Roman" w:hAnsi="Times New Roman"/>
          <w:color w:val="000000"/>
          <w:sz w:val="28"/>
        </w:rPr>
        <w:t>3-е изд. М., 2011</w:t>
      </w:r>
      <w:r w:rsidRPr="0014417D">
        <w:rPr>
          <w:sz w:val="28"/>
        </w:rPr>
        <w:br/>
      </w:r>
      <w:r w:rsidRPr="0014417D">
        <w:rPr>
          <w:rFonts w:ascii="Times New Roman" w:hAnsi="Times New Roman"/>
          <w:color w:val="000000"/>
          <w:sz w:val="28"/>
        </w:rPr>
        <w:t xml:space="preserve"> 9. </w:t>
      </w:r>
      <w:r w:rsidRPr="00415DEF">
        <w:rPr>
          <w:rFonts w:ascii="Times New Roman" w:hAnsi="Times New Roman"/>
          <w:color w:val="000000"/>
          <w:sz w:val="28"/>
        </w:rPr>
        <w:t>Хворостов А. С., Декоративно-прикладное искусство в школе. М., 2012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10. Ростовцев Н.Н Методика преподавания изобразительного искусства в школе. </w:t>
      </w:r>
      <w:r w:rsidRPr="0014417D">
        <w:rPr>
          <w:rFonts w:ascii="Times New Roman" w:hAnsi="Times New Roman"/>
          <w:color w:val="000000"/>
          <w:sz w:val="28"/>
        </w:rPr>
        <w:t>3-е изд. М., 2011</w:t>
      </w:r>
      <w:r w:rsidRPr="0014417D">
        <w:rPr>
          <w:sz w:val="28"/>
        </w:rPr>
        <w:br/>
      </w:r>
      <w:r w:rsidRPr="0014417D">
        <w:rPr>
          <w:rFonts w:ascii="Times New Roman" w:hAnsi="Times New Roman"/>
          <w:color w:val="000000"/>
          <w:sz w:val="28"/>
        </w:rPr>
        <w:t xml:space="preserve"> 11. </w:t>
      </w:r>
      <w:r w:rsidRPr="00415DEF">
        <w:rPr>
          <w:rFonts w:ascii="Times New Roman" w:hAnsi="Times New Roman"/>
          <w:color w:val="000000"/>
          <w:sz w:val="28"/>
        </w:rPr>
        <w:t>Михайлов А.М. Искусство акварели. М., 2012.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12.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Герчук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Ю.Я. Основы художественной грамоты: Язык и смысл </w:t>
      </w:r>
      <w:r w:rsidRPr="00415DEF">
        <w:rPr>
          <w:rFonts w:ascii="Times New Roman" w:hAnsi="Times New Roman"/>
          <w:color w:val="000000"/>
          <w:sz w:val="28"/>
        </w:rPr>
        <w:lastRenderedPageBreak/>
        <w:t>изобразительного искусства: Учебное пособие. – М.: Учебная литература, 2012. – 208 с.: ил..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13.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Марысаев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 В.Б. Рисование: Теория. 3-5 классы. – М.: </w:t>
      </w:r>
      <w:proofErr w:type="spellStart"/>
      <w:r w:rsidRPr="00415DEF">
        <w:rPr>
          <w:rFonts w:ascii="Times New Roman" w:hAnsi="Times New Roman"/>
          <w:color w:val="000000"/>
          <w:sz w:val="28"/>
        </w:rPr>
        <w:t>Рольф</w:t>
      </w:r>
      <w:proofErr w:type="spellEnd"/>
      <w:r w:rsidRPr="00415DEF">
        <w:rPr>
          <w:rFonts w:ascii="Times New Roman" w:hAnsi="Times New Roman"/>
          <w:color w:val="000000"/>
          <w:sz w:val="28"/>
        </w:rPr>
        <w:t xml:space="preserve">, 2012. – 80 с., с </w:t>
      </w:r>
      <w:proofErr w:type="spellStart"/>
      <w:r w:rsidRPr="00415DEF">
        <w:rPr>
          <w:rFonts w:ascii="Times New Roman" w:hAnsi="Times New Roman"/>
          <w:color w:val="000000"/>
          <w:sz w:val="28"/>
        </w:rPr>
        <w:t>илл</w:t>
      </w:r>
      <w:proofErr w:type="spellEnd"/>
      <w:r w:rsidRPr="00415DEF">
        <w:rPr>
          <w:rFonts w:ascii="Times New Roman" w:hAnsi="Times New Roman"/>
          <w:color w:val="000000"/>
          <w:sz w:val="28"/>
        </w:rPr>
        <w:t>. – (Ступени).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</w:t>
      </w:r>
      <w:r w:rsidRPr="008D0B15">
        <w:rPr>
          <w:rFonts w:ascii="Times New Roman" w:hAnsi="Times New Roman"/>
          <w:color w:val="000000"/>
          <w:sz w:val="28"/>
        </w:rPr>
        <w:t xml:space="preserve">14. </w:t>
      </w:r>
      <w:proofErr w:type="spellStart"/>
      <w:r w:rsidRPr="008D0B15">
        <w:rPr>
          <w:rFonts w:ascii="Times New Roman" w:hAnsi="Times New Roman"/>
          <w:color w:val="000000"/>
          <w:sz w:val="28"/>
        </w:rPr>
        <w:t>Паррамон</w:t>
      </w:r>
      <w:proofErr w:type="spellEnd"/>
      <w:r w:rsidRPr="008D0B1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D0B15">
        <w:rPr>
          <w:rFonts w:ascii="Times New Roman" w:hAnsi="Times New Roman"/>
          <w:color w:val="000000"/>
          <w:sz w:val="28"/>
        </w:rPr>
        <w:t>Эдисионес</w:t>
      </w:r>
      <w:proofErr w:type="spellEnd"/>
      <w:r w:rsidRPr="008D0B15">
        <w:rPr>
          <w:rFonts w:ascii="Times New Roman" w:hAnsi="Times New Roman"/>
          <w:color w:val="000000"/>
          <w:sz w:val="28"/>
        </w:rPr>
        <w:t xml:space="preserve">. Живопись пастелью, мелками, </w:t>
      </w:r>
      <w:proofErr w:type="spellStart"/>
      <w:r w:rsidRPr="008D0B15">
        <w:rPr>
          <w:rFonts w:ascii="Times New Roman" w:hAnsi="Times New Roman"/>
          <w:color w:val="000000"/>
          <w:sz w:val="28"/>
        </w:rPr>
        <w:t>сангинами</w:t>
      </w:r>
      <w:proofErr w:type="spellEnd"/>
      <w:r w:rsidRPr="008D0B15">
        <w:rPr>
          <w:rFonts w:ascii="Times New Roman" w:hAnsi="Times New Roman"/>
          <w:color w:val="000000"/>
          <w:sz w:val="28"/>
        </w:rPr>
        <w:t xml:space="preserve"> и цветными карандашами. </w:t>
      </w:r>
      <w:r w:rsidRPr="00415DEF">
        <w:rPr>
          <w:rFonts w:ascii="Times New Roman" w:hAnsi="Times New Roman"/>
          <w:color w:val="000000"/>
          <w:sz w:val="28"/>
        </w:rPr>
        <w:t>Полный курс живописи и рисунка. Напечатано в Испании, январь 2011</w:t>
      </w:r>
      <w:r w:rsidRPr="00415DEF">
        <w:rPr>
          <w:sz w:val="28"/>
        </w:rPr>
        <w:br/>
      </w:r>
      <w:r w:rsidRPr="00415DEF">
        <w:rPr>
          <w:rFonts w:ascii="Times New Roman" w:hAnsi="Times New Roman"/>
          <w:color w:val="000000"/>
          <w:sz w:val="28"/>
        </w:rPr>
        <w:t xml:space="preserve"> 15. Ф.С. Рогинская. </w:t>
      </w:r>
      <w:r w:rsidRPr="008D0B15">
        <w:rPr>
          <w:rFonts w:ascii="Times New Roman" w:hAnsi="Times New Roman"/>
          <w:color w:val="000000"/>
          <w:sz w:val="28"/>
        </w:rPr>
        <w:t>Передвижники. Издательство «Искусство», «</w:t>
      </w:r>
      <w:proofErr w:type="spellStart"/>
      <w:r w:rsidRPr="008D0B15">
        <w:rPr>
          <w:rFonts w:ascii="Times New Roman" w:hAnsi="Times New Roman"/>
          <w:color w:val="000000"/>
          <w:sz w:val="28"/>
        </w:rPr>
        <w:t>АРТ-Родник</w:t>
      </w:r>
      <w:proofErr w:type="spellEnd"/>
      <w:r w:rsidRPr="008D0B15">
        <w:rPr>
          <w:rFonts w:ascii="Times New Roman" w:hAnsi="Times New Roman"/>
          <w:color w:val="000000"/>
          <w:sz w:val="28"/>
        </w:rPr>
        <w:t>», Москва 2012</w:t>
      </w:r>
      <w:r w:rsidRPr="008D0B15">
        <w:rPr>
          <w:sz w:val="28"/>
        </w:rPr>
        <w:br/>
      </w:r>
      <w:bookmarkStart w:id="6" w:name="27f88a84-cde6-45cc-9a12-309dd9b67dab"/>
      <w:bookmarkEnd w:id="6"/>
    </w:p>
    <w:p w:rsidR="005131EE" w:rsidRPr="008D0B15" w:rsidRDefault="005131EE" w:rsidP="005131EE">
      <w:pPr>
        <w:spacing w:after="0"/>
        <w:ind w:left="120"/>
      </w:pPr>
    </w:p>
    <w:p w:rsidR="005131EE" w:rsidRPr="00415DEF" w:rsidRDefault="005131EE" w:rsidP="005131EE">
      <w:pPr>
        <w:spacing w:after="0" w:line="480" w:lineRule="auto"/>
        <w:ind w:left="120"/>
      </w:pPr>
      <w:r w:rsidRPr="00415DE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4FA1" w:rsidRPr="005B5142" w:rsidRDefault="005B5142" w:rsidP="005131EE">
      <w:pPr>
        <w:rPr>
          <w:sz w:val="28"/>
          <w:szCs w:val="28"/>
        </w:rPr>
      </w:pPr>
      <w:r w:rsidRPr="005B5142">
        <w:rPr>
          <w:rFonts w:ascii="Times New Roman" w:hAnsi="Times New Roman" w:cs="Times New Roman"/>
          <w:sz w:val="28"/>
          <w:szCs w:val="28"/>
        </w:rPr>
        <w:t>Библиотека ЦОК</w:t>
      </w:r>
    </w:p>
    <w:sectPr w:rsidR="00594FA1" w:rsidRPr="005B5142" w:rsidSect="0089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813"/>
    <w:rsid w:val="00245520"/>
    <w:rsid w:val="005131EE"/>
    <w:rsid w:val="00594FA1"/>
    <w:rsid w:val="005B5142"/>
    <w:rsid w:val="006D1098"/>
    <w:rsid w:val="00817A08"/>
    <w:rsid w:val="00894E3F"/>
    <w:rsid w:val="009376E2"/>
    <w:rsid w:val="00B10D1B"/>
    <w:rsid w:val="00B26813"/>
    <w:rsid w:val="00FF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3F"/>
  </w:style>
  <w:style w:type="paragraph" w:styleId="1">
    <w:name w:val="heading 1"/>
    <w:basedOn w:val="a"/>
    <w:next w:val="a"/>
    <w:link w:val="10"/>
    <w:uiPriority w:val="9"/>
    <w:qFormat/>
    <w:rsid w:val="00B26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2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5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2023-10-15T06:54:00Z</dcterms:created>
  <dcterms:modified xsi:type="dcterms:W3CDTF">2023-10-19T14:45:00Z</dcterms:modified>
</cp:coreProperties>
</file>