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BFD" w:rsidRDefault="00523BFD" w:rsidP="00523BFD">
      <w:pPr>
        <w:framePr w:w="11890" w:h="16766" w:wrap="around" w:vAnchor="text" w:hAnchor="margin" w:x="2" w:y="1"/>
        <w:jc w:val="center"/>
        <w:rPr>
          <w:sz w:val="0"/>
          <w:szCs w:val="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-1118870</wp:posOffset>
            </wp:positionH>
            <wp:positionV relativeFrom="paragraph">
              <wp:posOffset>1905</wp:posOffset>
            </wp:positionV>
            <wp:extent cx="7553325" cy="10639425"/>
            <wp:effectExtent l="0" t="0" r="9525" b="9525"/>
            <wp:wrapThrough wrapText="bothSides">
              <wp:wrapPolygon edited="0">
                <wp:start x="0" y="0"/>
                <wp:lineTo x="0" y="21581"/>
                <wp:lineTo x="21573" y="21581"/>
                <wp:lineTo x="21573" y="0"/>
                <wp:lineTo x="0" y="0"/>
              </wp:wrapPolygon>
            </wp:wrapThrough>
            <wp:docPr id="1" name="Рисунок 1" descr="H:\Рабочие программы\2024-2025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Рабочие программы\2024-2025\media\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3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3BFD" w:rsidRPr="00523BFD" w:rsidRDefault="00523BFD" w:rsidP="00523BFD">
      <w:pPr>
        <w:shd w:val="clear" w:color="auto" w:fill="F4F4F4"/>
        <w:spacing w:before="90" w:after="90" w:line="240" w:lineRule="auto"/>
        <w:ind w:left="35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23BF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lastRenderedPageBreak/>
        <w:t>Актуальность.</w:t>
      </w:r>
    </w:p>
    <w:p w:rsidR="00523BFD" w:rsidRPr="00523BFD" w:rsidRDefault="00523BFD" w:rsidP="00523BFD">
      <w:pPr>
        <w:shd w:val="clear" w:color="auto" w:fill="F4F4F4"/>
        <w:spacing w:before="90" w:after="90" w:line="240" w:lineRule="auto"/>
        <w:ind w:left="37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23B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  Понятие функциональной грамотности сравнительно молодо: появилось в     конце 60-х годов прошлого века в документах ЮНЕСКО и позднее вошло в обиход исследователей. Примерно до середины 70-х годов концепция и стратегия исследования связывалась с профессиональной деятельностью людей: компенсацией недостающих знаний и умений в этой сфере.</w:t>
      </w:r>
    </w:p>
    <w:p w:rsidR="00523BFD" w:rsidRPr="00523BFD" w:rsidRDefault="00523BFD" w:rsidP="00523BFD">
      <w:pPr>
        <w:shd w:val="clear" w:color="auto" w:fill="F4F4F4"/>
        <w:spacing w:before="90" w:after="90" w:line="240" w:lineRule="auto"/>
        <w:ind w:left="37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23B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  В дальнейшем этот подход был признан односторонним. Функциональная грамотность стала рассматриваться в более широком смысле: включать компьютерную грамотность, политическую, экономическую грамотность и т.д.</w:t>
      </w:r>
    </w:p>
    <w:p w:rsidR="00523BFD" w:rsidRPr="00523BFD" w:rsidRDefault="00523BFD" w:rsidP="00523BFD">
      <w:pPr>
        <w:shd w:val="clear" w:color="auto" w:fill="F4F4F4"/>
        <w:spacing w:before="90" w:after="90" w:line="240" w:lineRule="auto"/>
        <w:ind w:left="37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23B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     В таком контексте функциональная грамотность выступает как способ социальной ориентации личности, интегрирующей связь образования (в первую очередь общего) с многоплановой человеческой деятельностью.</w:t>
      </w:r>
    </w:p>
    <w:p w:rsidR="00523BFD" w:rsidRPr="00523BFD" w:rsidRDefault="00523BFD" w:rsidP="00523BFD">
      <w:pPr>
        <w:shd w:val="clear" w:color="auto" w:fill="F4F4F4"/>
        <w:spacing w:before="90" w:after="90" w:line="240" w:lineRule="auto"/>
        <w:ind w:left="37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23B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      Мониторинговым исследованием качества общего образования, призванным ответить на вопрос: «Обладают ли учащиеся 15-летнего возраста, получившие обязательное общее образование, знаниями и умениями, необходимыми им для полноценного функционирования в современном обществе, т.е. для решения широкого диапазона задач в различных сферах человеческой деятельности, общения и социальных отношений?», - является PISA (</w:t>
      </w:r>
      <w:proofErr w:type="spellStart"/>
      <w:r w:rsidRPr="00523B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Programme</w:t>
      </w:r>
      <w:proofErr w:type="spellEnd"/>
      <w:r w:rsidRPr="00523B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523B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for</w:t>
      </w:r>
      <w:proofErr w:type="spellEnd"/>
      <w:r w:rsidRPr="00523B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523B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International</w:t>
      </w:r>
      <w:proofErr w:type="spellEnd"/>
      <w:r w:rsidRPr="00523B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523B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Student</w:t>
      </w:r>
      <w:proofErr w:type="spellEnd"/>
      <w:r w:rsidRPr="00523B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523B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Assessment</w:t>
      </w:r>
      <w:proofErr w:type="spellEnd"/>
      <w:r w:rsidRPr="00523B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). И функциональная грамотность понимается PISA как знания и умения, необходимые для полноценного функционирования человека в современном обществе. PISA в своих мониторингах оценивает 4 вида грамотности: читательскую, математическую, естественнонаучную и финансовую.</w:t>
      </w:r>
    </w:p>
    <w:p w:rsidR="00523BFD" w:rsidRPr="00523BFD" w:rsidRDefault="00523BFD" w:rsidP="00523BFD">
      <w:pPr>
        <w:shd w:val="clear" w:color="auto" w:fill="F4F4F4"/>
        <w:spacing w:before="90" w:after="90" w:line="240" w:lineRule="auto"/>
        <w:ind w:left="37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23B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   Проблема развития функциональной грамотности обучающихся в России актуализировалась в 2018 году благодаря Указу Президента РФ от 7 мая 2018 г. № 204 «О национальных целях и стратегических задачах развития Российской Федерации на период до 2024 года». Согласно Указу, «в 2024 году необходимо &lt;…&gt;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образования».</w:t>
      </w:r>
    </w:p>
    <w:p w:rsidR="00523BFD" w:rsidRPr="00523BFD" w:rsidRDefault="00523BFD" w:rsidP="00523BFD">
      <w:pPr>
        <w:shd w:val="clear" w:color="auto" w:fill="F4F4F4"/>
        <w:spacing w:before="90" w:after="90" w:line="240" w:lineRule="auto"/>
        <w:ind w:left="37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23B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      </w:t>
      </w:r>
      <w:proofErr w:type="gramStart"/>
      <w:r w:rsidRPr="00523B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Поскольку функциональная грамотность понимается как совокупность знаний и умений, обеспечивающих полноценное функционирование человека современном обществе, ее развитие у школьников необходимо не только для повышения результатов мониторинга PISA, как факта доказательства выполнения Правительством РФ поставленных перед ним Президентом задач, но и для развития российского общества в целом.</w:t>
      </w:r>
      <w:proofErr w:type="gramEnd"/>
    </w:p>
    <w:p w:rsidR="00523BFD" w:rsidRPr="00523BFD" w:rsidRDefault="00523BFD" w:rsidP="00523BFD">
      <w:pPr>
        <w:shd w:val="clear" w:color="auto" w:fill="F4F4F4"/>
        <w:spacing w:before="90" w:after="90" w:line="240" w:lineRule="auto"/>
        <w:ind w:left="37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23B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    Низкий   уровень   функциональной   грамотности   подрастающего поколения затрудняет их адаптацию и социализацию в социуме.</w:t>
      </w:r>
    </w:p>
    <w:p w:rsidR="00523BFD" w:rsidRPr="00523BFD" w:rsidRDefault="00523BFD" w:rsidP="00523BFD">
      <w:pPr>
        <w:shd w:val="clear" w:color="auto" w:fill="F4F4F4"/>
        <w:spacing w:before="90" w:after="90" w:line="240" w:lineRule="auto"/>
        <w:ind w:left="37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23B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     Современному российскому обществу нужны эффективные граждане, 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проблемы развития функциональной грамотности у школьников на уровне общества.        </w:t>
      </w:r>
    </w:p>
    <w:p w:rsidR="00523BFD" w:rsidRPr="00523BFD" w:rsidRDefault="00523BFD" w:rsidP="00523BFD">
      <w:pPr>
        <w:shd w:val="clear" w:color="auto" w:fill="F4F4F4"/>
        <w:spacing w:before="90" w:after="90" w:line="240" w:lineRule="auto"/>
        <w:ind w:left="37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23B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Результаты </w:t>
      </w:r>
      <w:proofErr w:type="spellStart"/>
      <w:r w:rsidRPr="00523B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лонгитюдных</w:t>
      </w:r>
      <w:proofErr w:type="spellEnd"/>
      <w:r w:rsidRPr="00523B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исследований, проведенных на выборках 2000 и 2003 гг. странами участницами мониторингов PISA показали, что результаты оценки функциональной грамотности 15-летних учащихся являются надежным индикатором дальнейшей образовательной траектории молодых людей и их благосостояния.</w:t>
      </w:r>
    </w:p>
    <w:p w:rsidR="00523BFD" w:rsidRPr="00523BFD" w:rsidRDefault="00523BFD" w:rsidP="00523BFD">
      <w:pPr>
        <w:shd w:val="clear" w:color="auto" w:fill="F4F4F4"/>
        <w:spacing w:before="90" w:after="90" w:line="240" w:lineRule="auto"/>
        <w:ind w:left="37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23B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Проблема развития функциональной грамотности обучающихся в России актуализировалась в 2018 году благодаря Указу Президента РФ от 7 мая 2018 г. № 204 «О национальных целях и стратегических задачах развития Российской Федерации на период до 2024 года». Согласно Указу, «в 2024 году необходимо &lt;…&gt; обеспечить </w:t>
      </w:r>
      <w:r w:rsidRPr="00523B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глобальную конкурентоспособность российского образования, вхождение Российской Федерации в число 10 ведущих стран мира по качеству общего образования»</w:t>
      </w:r>
    </w:p>
    <w:p w:rsidR="00523BFD" w:rsidRPr="00523BFD" w:rsidRDefault="00523BFD" w:rsidP="00523BFD">
      <w:pPr>
        <w:shd w:val="clear" w:color="auto" w:fill="F4F4F4"/>
        <w:spacing w:before="90" w:after="90" w:line="240" w:lineRule="auto"/>
        <w:ind w:left="37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23B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Любой школьник хочет быть социально успешным, его родители также надеются на высокий уровень благополучия своего ребенка во взрослой жизни. Поэтому актуальность развития функциональной грамотности обоснована еще и тем, что субъекты образовательного процесса заинтересованы в высоких академических и социальных достижениях обучающихся, чему способствует их функциональная грамотность.</w:t>
      </w:r>
    </w:p>
    <w:p w:rsidR="00523BFD" w:rsidRPr="00523BFD" w:rsidRDefault="00523BFD" w:rsidP="00523BFD">
      <w:pPr>
        <w:shd w:val="clear" w:color="auto" w:fill="F4F4F4"/>
        <w:spacing w:before="90" w:after="90" w:line="240" w:lineRule="auto"/>
        <w:ind w:left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23B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523BFD" w:rsidRPr="00523BFD" w:rsidRDefault="00523BFD" w:rsidP="00523BFD">
      <w:pPr>
        <w:shd w:val="clear" w:color="auto" w:fill="F4F4F4"/>
        <w:spacing w:before="90" w:after="90" w:line="240" w:lineRule="auto"/>
        <w:ind w:left="35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23BF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Целеполагание</w:t>
      </w:r>
      <w:r w:rsidRPr="00523B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523BFD" w:rsidRPr="00523BFD" w:rsidRDefault="00523BFD" w:rsidP="00523BFD">
      <w:pPr>
        <w:shd w:val="clear" w:color="auto" w:fill="F4F4F4"/>
        <w:spacing w:before="90" w:after="90" w:line="240" w:lineRule="auto"/>
        <w:ind w:left="35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23B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Основной целью программы является развитие функциональной грамотности учащихся 8 классов как индикатора качества и эффективности образования, равенства доступа к образованию. Программа нацелена на развитие:</w:t>
      </w:r>
    </w:p>
    <w:p w:rsidR="00523BFD" w:rsidRPr="00523BFD" w:rsidRDefault="00523BFD" w:rsidP="00523BFD">
      <w:pPr>
        <w:numPr>
          <w:ilvl w:val="0"/>
          <w:numId w:val="1"/>
        </w:numPr>
        <w:shd w:val="clear" w:color="auto" w:fill="F4F4F4"/>
        <w:spacing w:before="30" w:after="30" w:line="240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23B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решения, которые необходимы</w:t>
      </w:r>
    </w:p>
    <w:p w:rsidR="00523BFD" w:rsidRPr="00523BFD" w:rsidRDefault="00523BFD" w:rsidP="00523BFD">
      <w:pPr>
        <w:numPr>
          <w:ilvl w:val="0"/>
          <w:numId w:val="1"/>
        </w:numPr>
        <w:shd w:val="clear" w:color="auto" w:fill="F4F4F4"/>
        <w:spacing w:before="30" w:after="30" w:line="240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23B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конструктивному, активному и размышляющему гражданину (математическая грамотность);</w:t>
      </w:r>
    </w:p>
    <w:p w:rsidR="00523BFD" w:rsidRPr="00523BFD" w:rsidRDefault="00523BFD" w:rsidP="00523BFD">
      <w:pPr>
        <w:numPr>
          <w:ilvl w:val="0"/>
          <w:numId w:val="1"/>
        </w:numPr>
        <w:shd w:val="clear" w:color="auto" w:fill="F4F4F4"/>
        <w:spacing w:before="30" w:after="30" w:line="240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23B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грамотность);</w:t>
      </w:r>
    </w:p>
    <w:p w:rsidR="00523BFD" w:rsidRPr="00523BFD" w:rsidRDefault="00523BFD" w:rsidP="00523BFD">
      <w:pPr>
        <w:numPr>
          <w:ilvl w:val="0"/>
          <w:numId w:val="1"/>
        </w:numPr>
        <w:shd w:val="clear" w:color="auto" w:fill="F4F4F4"/>
        <w:spacing w:before="30" w:after="30" w:line="240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23B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</w:t>
      </w:r>
      <w:proofErr w:type="gramStart"/>
      <w:r w:rsidRPr="00523B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формулирования</w:t>
      </w:r>
      <w:proofErr w:type="gramEnd"/>
      <w:r w:rsidRPr="00523B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 гражданскую позицию при рассмотрении проблем, связанных с естествознанием (естественнонаучная грамотность);</w:t>
      </w:r>
    </w:p>
    <w:p w:rsidR="00523BFD" w:rsidRDefault="00523BFD" w:rsidP="00523BFD">
      <w:pPr>
        <w:numPr>
          <w:ilvl w:val="0"/>
          <w:numId w:val="1"/>
        </w:numPr>
        <w:shd w:val="clear" w:color="auto" w:fill="F4F4F4"/>
        <w:spacing w:before="30" w:after="30" w:line="240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23B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способности человека принимать 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</w:t>
      </w:r>
    </w:p>
    <w:p w:rsidR="00523BFD" w:rsidRDefault="00523BFD" w:rsidP="00523BFD">
      <w:pPr>
        <w:shd w:val="clear" w:color="auto" w:fill="F4F4F4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ectPr w:rsidR="00523B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3BFD" w:rsidRPr="00523BFD" w:rsidRDefault="00523BFD" w:rsidP="00523BFD">
      <w:pPr>
        <w:shd w:val="clear" w:color="auto" w:fill="F4F4F4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lastRenderedPageBreak/>
        <w:t>УЧЕБНО-ТЕМАТИЧЕСКОЕ ПЛАНИРОВАНИЕ КУРСА</w:t>
      </w:r>
    </w:p>
    <w:tbl>
      <w:tblPr>
        <w:tblW w:w="1491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9"/>
        <w:gridCol w:w="10348"/>
        <w:gridCol w:w="1010"/>
      </w:tblGrid>
      <w:tr w:rsidR="00523BFD" w:rsidRPr="00523BFD" w:rsidTr="00523BFD">
        <w:trPr>
          <w:trHeight w:val="270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523BFD" w:rsidRPr="00523BFD" w:rsidRDefault="00523BFD" w:rsidP="0052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B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0348" w:type="dxa"/>
            <w:shd w:val="clear" w:color="auto" w:fill="auto"/>
            <w:noWrap/>
            <w:vAlign w:val="bottom"/>
            <w:hideMark/>
          </w:tcPr>
          <w:p w:rsidR="00523BFD" w:rsidRPr="00523BFD" w:rsidRDefault="00523BFD" w:rsidP="0052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B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523BFD" w:rsidRPr="00523BFD" w:rsidRDefault="00523BFD" w:rsidP="0052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23B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Кол-во часов</w:t>
            </w:r>
          </w:p>
        </w:tc>
      </w:tr>
      <w:tr w:rsidR="00523BFD" w:rsidRPr="00523BFD" w:rsidTr="00523BFD">
        <w:trPr>
          <w:trHeight w:val="330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523BFD" w:rsidRPr="00523BFD" w:rsidRDefault="00523BFD" w:rsidP="0052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 и факты с разных точек зрения</w:t>
            </w:r>
          </w:p>
        </w:tc>
        <w:tc>
          <w:tcPr>
            <w:tcW w:w="10348" w:type="dxa"/>
            <w:shd w:val="clear" w:color="auto" w:fill="auto"/>
            <w:vAlign w:val="center"/>
            <w:hideMark/>
          </w:tcPr>
          <w:p w:rsidR="00523BFD" w:rsidRPr="00523BFD" w:rsidRDefault="00523BFD" w:rsidP="00523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 жизни (я и моя жизнь)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523BFD" w:rsidRPr="00523BFD" w:rsidRDefault="00523BFD" w:rsidP="0052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3BFD" w:rsidRPr="00523BFD" w:rsidTr="00523BFD">
        <w:trPr>
          <w:trHeight w:val="330"/>
        </w:trPr>
        <w:tc>
          <w:tcPr>
            <w:tcW w:w="3559" w:type="dxa"/>
            <w:shd w:val="clear" w:color="auto" w:fill="auto"/>
            <w:vAlign w:val="bottom"/>
            <w:hideMark/>
          </w:tcPr>
          <w:p w:rsidR="00523BFD" w:rsidRPr="00523BFD" w:rsidRDefault="00523BFD" w:rsidP="0052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  <w:shd w:val="clear" w:color="auto" w:fill="auto"/>
            <w:vAlign w:val="center"/>
            <w:hideMark/>
          </w:tcPr>
          <w:p w:rsidR="00523BFD" w:rsidRPr="00523BFD" w:rsidRDefault="00523BFD" w:rsidP="00523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Самоопределение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523BFD" w:rsidRPr="00523BFD" w:rsidRDefault="00523BFD" w:rsidP="0052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3BFD" w:rsidRPr="00523BFD" w:rsidTr="00523BFD">
        <w:trPr>
          <w:trHeight w:val="330"/>
        </w:trPr>
        <w:tc>
          <w:tcPr>
            <w:tcW w:w="3559" w:type="dxa"/>
            <w:shd w:val="clear" w:color="auto" w:fill="auto"/>
            <w:vAlign w:val="bottom"/>
            <w:hideMark/>
          </w:tcPr>
          <w:p w:rsidR="00523BFD" w:rsidRPr="00523BFD" w:rsidRDefault="00523BFD" w:rsidP="0052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8" w:type="dxa"/>
            <w:shd w:val="clear" w:color="auto" w:fill="auto"/>
            <w:vAlign w:val="center"/>
            <w:hideMark/>
          </w:tcPr>
          <w:p w:rsidR="00523BFD" w:rsidRPr="00523BFD" w:rsidRDefault="00523BFD" w:rsidP="00523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Смыслы, явные и скрытые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523BFD" w:rsidRPr="00523BFD" w:rsidRDefault="00523BFD" w:rsidP="0052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3BFD" w:rsidRPr="00523BFD" w:rsidTr="00523BFD">
        <w:trPr>
          <w:trHeight w:val="330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523BFD" w:rsidRPr="00523BFD" w:rsidRDefault="00523BFD" w:rsidP="0052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в действии</w:t>
            </w:r>
          </w:p>
        </w:tc>
        <w:tc>
          <w:tcPr>
            <w:tcW w:w="10348" w:type="dxa"/>
            <w:shd w:val="clear" w:color="auto" w:fill="auto"/>
            <w:vAlign w:val="center"/>
            <w:hideMark/>
          </w:tcPr>
          <w:p w:rsidR="00523BFD" w:rsidRPr="00523BFD" w:rsidRDefault="00523BFD" w:rsidP="00523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и технологии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523BFD" w:rsidRPr="00523BFD" w:rsidRDefault="00523BFD" w:rsidP="0052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3BFD" w:rsidRPr="00523BFD" w:rsidTr="00523BFD">
        <w:trPr>
          <w:trHeight w:val="330"/>
        </w:trPr>
        <w:tc>
          <w:tcPr>
            <w:tcW w:w="3559" w:type="dxa"/>
            <w:shd w:val="clear" w:color="auto" w:fill="auto"/>
            <w:vAlign w:val="bottom"/>
            <w:hideMark/>
          </w:tcPr>
          <w:p w:rsidR="00523BFD" w:rsidRPr="00523BFD" w:rsidRDefault="00523BFD" w:rsidP="0052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8" w:type="dxa"/>
            <w:shd w:val="clear" w:color="auto" w:fill="auto"/>
            <w:vAlign w:val="center"/>
            <w:hideMark/>
          </w:tcPr>
          <w:p w:rsidR="00523BFD" w:rsidRPr="00523BFD" w:rsidRDefault="00523BFD" w:rsidP="00523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 здоровье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523BFD" w:rsidRPr="00523BFD" w:rsidRDefault="00523BFD" w:rsidP="0052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3BFD" w:rsidRPr="00523BFD" w:rsidTr="00523BFD">
        <w:trPr>
          <w:trHeight w:val="330"/>
        </w:trPr>
        <w:tc>
          <w:tcPr>
            <w:tcW w:w="3559" w:type="dxa"/>
            <w:shd w:val="clear" w:color="auto" w:fill="auto"/>
            <w:vAlign w:val="bottom"/>
            <w:hideMark/>
          </w:tcPr>
          <w:p w:rsidR="00523BFD" w:rsidRPr="00523BFD" w:rsidRDefault="00523BFD" w:rsidP="0052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8" w:type="dxa"/>
            <w:shd w:val="clear" w:color="auto" w:fill="auto"/>
            <w:vAlign w:val="center"/>
            <w:hideMark/>
          </w:tcPr>
          <w:p w:rsidR="00523BFD" w:rsidRPr="00523BFD" w:rsidRDefault="00523BFD" w:rsidP="00523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Заботимся о Земле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523BFD" w:rsidRPr="00523BFD" w:rsidRDefault="00523BFD" w:rsidP="0052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3BFD" w:rsidRPr="00523BFD" w:rsidTr="00523BFD">
        <w:trPr>
          <w:trHeight w:val="330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523BFD" w:rsidRPr="00523BFD" w:rsidRDefault="00523BFD" w:rsidP="0052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Проявляем креативность на уроках, в школе и в жизни</w:t>
            </w:r>
          </w:p>
        </w:tc>
        <w:tc>
          <w:tcPr>
            <w:tcW w:w="10348" w:type="dxa"/>
            <w:shd w:val="clear" w:color="auto" w:fill="auto"/>
            <w:vAlign w:val="center"/>
            <w:hideMark/>
          </w:tcPr>
          <w:p w:rsidR="00523BFD" w:rsidRPr="00523BFD" w:rsidRDefault="00523BFD" w:rsidP="00523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Проявляем гибкость и беглость мышления при решении жизненных проблем.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523BFD" w:rsidRPr="00523BFD" w:rsidRDefault="00523BFD" w:rsidP="0052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3BFD" w:rsidRPr="00523BFD" w:rsidTr="00523BFD">
        <w:trPr>
          <w:trHeight w:val="330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523BFD" w:rsidRPr="00523BFD" w:rsidRDefault="00523BFD" w:rsidP="00523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shd w:val="clear" w:color="auto" w:fill="auto"/>
            <w:vAlign w:val="center"/>
            <w:hideMark/>
          </w:tcPr>
          <w:p w:rsidR="00523BFD" w:rsidRPr="00523BFD" w:rsidRDefault="00523BFD" w:rsidP="00523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Моделируем жизненную ситуацию: когда может понадобиться креативность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523BFD" w:rsidRPr="00523BFD" w:rsidRDefault="00523BFD" w:rsidP="0052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3BFD" w:rsidRPr="00523BFD" w:rsidTr="00523BFD">
        <w:trPr>
          <w:trHeight w:val="330"/>
        </w:trPr>
        <w:tc>
          <w:tcPr>
            <w:tcW w:w="3559" w:type="dxa"/>
            <w:shd w:val="clear" w:color="auto" w:fill="auto"/>
            <w:vAlign w:val="bottom"/>
            <w:hideMark/>
          </w:tcPr>
          <w:p w:rsidR="00523BFD" w:rsidRPr="00523BFD" w:rsidRDefault="00523BFD" w:rsidP="0052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8" w:type="dxa"/>
            <w:shd w:val="clear" w:color="auto" w:fill="auto"/>
            <w:vAlign w:val="center"/>
            <w:hideMark/>
          </w:tcPr>
          <w:p w:rsidR="00523BFD" w:rsidRPr="00523BFD" w:rsidRDefault="00523BFD" w:rsidP="00523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и рефлексия. Самооценка. 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523BFD" w:rsidRPr="00523BFD" w:rsidRDefault="00523BFD" w:rsidP="0052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3BFD" w:rsidRPr="00523BFD" w:rsidTr="00523BFD">
        <w:trPr>
          <w:trHeight w:val="330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523BFD" w:rsidRPr="00523BFD" w:rsidRDefault="00523BFD" w:rsidP="0052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в окружающем мире</w:t>
            </w:r>
          </w:p>
        </w:tc>
        <w:tc>
          <w:tcPr>
            <w:tcW w:w="10348" w:type="dxa"/>
            <w:shd w:val="clear" w:color="auto" w:fill="auto"/>
            <w:vAlign w:val="center"/>
            <w:hideMark/>
          </w:tcPr>
          <w:p w:rsidR="00523BFD" w:rsidRPr="00523BFD" w:rsidRDefault="00523BFD" w:rsidP="00523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Математическая грамотность в общественной жизни: социальные опросы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523BFD" w:rsidRPr="00523BFD" w:rsidRDefault="00523BFD" w:rsidP="0052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3BFD" w:rsidRPr="00523BFD" w:rsidTr="00523BFD">
        <w:trPr>
          <w:trHeight w:val="330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523BFD" w:rsidRPr="00523BFD" w:rsidRDefault="00523BFD" w:rsidP="00523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shd w:val="clear" w:color="auto" w:fill="auto"/>
            <w:vAlign w:val="center"/>
            <w:hideMark/>
          </w:tcPr>
          <w:p w:rsidR="00523BFD" w:rsidRPr="00523BFD" w:rsidRDefault="00523BFD" w:rsidP="00523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Математическая грамотность на отдыхе: измерения на местности 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523BFD" w:rsidRPr="00523BFD" w:rsidRDefault="00523BFD" w:rsidP="0052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3BFD" w:rsidRPr="00523BFD" w:rsidTr="00523BFD">
        <w:trPr>
          <w:trHeight w:val="330"/>
        </w:trPr>
        <w:tc>
          <w:tcPr>
            <w:tcW w:w="3559" w:type="dxa"/>
            <w:shd w:val="clear" w:color="auto" w:fill="auto"/>
            <w:vAlign w:val="bottom"/>
            <w:hideMark/>
          </w:tcPr>
          <w:p w:rsidR="00523BFD" w:rsidRPr="00523BFD" w:rsidRDefault="00523BFD" w:rsidP="0052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8" w:type="dxa"/>
            <w:shd w:val="clear" w:color="auto" w:fill="auto"/>
            <w:vAlign w:val="center"/>
            <w:hideMark/>
          </w:tcPr>
          <w:p w:rsidR="00523BFD" w:rsidRPr="00523BFD" w:rsidRDefault="00523BFD" w:rsidP="00523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Математическая грамотность в общественной жизни: интернет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523BFD" w:rsidRPr="00523BFD" w:rsidRDefault="00523BFD" w:rsidP="0052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3BFD" w:rsidRPr="00523BFD" w:rsidTr="00523BFD">
        <w:trPr>
          <w:trHeight w:val="330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523BFD" w:rsidRPr="00523BFD" w:rsidRDefault="00523BFD" w:rsidP="00523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shd w:val="clear" w:color="auto" w:fill="auto"/>
            <w:vAlign w:val="center"/>
            <w:hideMark/>
          </w:tcPr>
          <w:p w:rsidR="00523BFD" w:rsidRPr="00523BFD" w:rsidRDefault="00523BFD" w:rsidP="00523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Математическая грамотность в домашних делах: коммунальные платежи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523BFD" w:rsidRPr="00523BFD" w:rsidRDefault="00523BFD" w:rsidP="0052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3BFD" w:rsidRPr="00523BFD" w:rsidTr="00523BFD">
        <w:trPr>
          <w:trHeight w:val="330"/>
        </w:trPr>
        <w:tc>
          <w:tcPr>
            <w:tcW w:w="3559" w:type="dxa"/>
            <w:shd w:val="clear" w:color="auto" w:fill="auto"/>
            <w:vAlign w:val="bottom"/>
            <w:hideMark/>
          </w:tcPr>
          <w:p w:rsidR="00523BFD" w:rsidRPr="00523BFD" w:rsidRDefault="00523BFD" w:rsidP="0052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8" w:type="dxa"/>
            <w:shd w:val="clear" w:color="auto" w:fill="auto"/>
            <w:vAlign w:val="center"/>
            <w:hideMark/>
          </w:tcPr>
          <w:p w:rsidR="00523BFD" w:rsidRPr="00523BFD" w:rsidRDefault="00523BFD" w:rsidP="00523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быт: моя квартира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523BFD" w:rsidRPr="00523BFD" w:rsidRDefault="00523BFD" w:rsidP="0052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3BFD" w:rsidRPr="00523BFD" w:rsidTr="00523BFD">
        <w:trPr>
          <w:trHeight w:val="330"/>
        </w:trPr>
        <w:tc>
          <w:tcPr>
            <w:tcW w:w="3559" w:type="dxa"/>
            <w:shd w:val="clear" w:color="auto" w:fill="auto"/>
            <w:vAlign w:val="bottom"/>
            <w:hideMark/>
          </w:tcPr>
          <w:p w:rsidR="00523BFD" w:rsidRPr="00523BFD" w:rsidRDefault="00523BFD" w:rsidP="0052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23B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8" w:type="dxa"/>
            <w:shd w:val="clear" w:color="auto" w:fill="auto"/>
            <w:vAlign w:val="center"/>
            <w:hideMark/>
          </w:tcPr>
          <w:p w:rsidR="00523BFD" w:rsidRPr="00523BFD" w:rsidRDefault="00523BFD" w:rsidP="00523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быт: моё благоустройство двора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523BFD" w:rsidRPr="00523BFD" w:rsidRDefault="00523BFD" w:rsidP="0052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3BFD" w:rsidRPr="00523BFD" w:rsidTr="00523BFD">
        <w:trPr>
          <w:trHeight w:val="330"/>
        </w:trPr>
        <w:tc>
          <w:tcPr>
            <w:tcW w:w="3559" w:type="dxa"/>
            <w:shd w:val="clear" w:color="auto" w:fill="auto"/>
            <w:vAlign w:val="bottom"/>
            <w:hideMark/>
          </w:tcPr>
          <w:p w:rsidR="00523BFD" w:rsidRPr="00523BFD" w:rsidRDefault="00523BFD" w:rsidP="0052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8" w:type="dxa"/>
            <w:shd w:val="clear" w:color="auto" w:fill="auto"/>
            <w:vAlign w:val="center"/>
            <w:hideMark/>
          </w:tcPr>
          <w:p w:rsidR="00523BFD" w:rsidRPr="00523BFD" w:rsidRDefault="00523BFD" w:rsidP="00523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быт: расчет материалов на изготовление изделий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523BFD" w:rsidRPr="00523BFD" w:rsidRDefault="00523BFD" w:rsidP="0052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3BFD" w:rsidRPr="00523BFD" w:rsidTr="00523BFD">
        <w:trPr>
          <w:trHeight w:val="330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523BFD" w:rsidRPr="00523BFD" w:rsidRDefault="00523BFD" w:rsidP="00523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shd w:val="clear" w:color="auto" w:fill="auto"/>
            <w:vAlign w:val="center"/>
            <w:hideMark/>
          </w:tcPr>
          <w:p w:rsidR="00523BFD" w:rsidRPr="00523BFD" w:rsidRDefault="00523BFD" w:rsidP="00523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Строительство: постройка теплицы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523BFD" w:rsidRPr="00523BFD" w:rsidRDefault="00523BFD" w:rsidP="0052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3BFD" w:rsidRPr="00523BFD" w:rsidTr="00523BFD">
        <w:trPr>
          <w:trHeight w:val="330"/>
        </w:trPr>
        <w:tc>
          <w:tcPr>
            <w:tcW w:w="3559" w:type="dxa"/>
            <w:shd w:val="clear" w:color="auto" w:fill="auto"/>
            <w:vAlign w:val="bottom"/>
            <w:hideMark/>
          </w:tcPr>
          <w:p w:rsidR="00523BFD" w:rsidRPr="00523BFD" w:rsidRDefault="00523BFD" w:rsidP="0052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8" w:type="dxa"/>
            <w:shd w:val="clear" w:color="auto" w:fill="auto"/>
            <w:vAlign w:val="center"/>
            <w:hideMark/>
          </w:tcPr>
          <w:p w:rsidR="00523BFD" w:rsidRPr="00523BFD" w:rsidRDefault="00523BFD" w:rsidP="00523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и экономия ткани при пошиве изделий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523BFD" w:rsidRPr="00523BFD" w:rsidRDefault="00523BFD" w:rsidP="0052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3BFD" w:rsidRPr="00523BFD" w:rsidTr="00523BFD">
        <w:trPr>
          <w:trHeight w:val="885"/>
        </w:trPr>
        <w:tc>
          <w:tcPr>
            <w:tcW w:w="3559" w:type="dxa"/>
            <w:shd w:val="clear" w:color="auto" w:fill="auto"/>
            <w:vAlign w:val="bottom"/>
            <w:hideMark/>
          </w:tcPr>
          <w:p w:rsidR="00523BFD" w:rsidRPr="00523BFD" w:rsidRDefault="00523BFD" w:rsidP="0052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8" w:type="dxa"/>
            <w:shd w:val="clear" w:color="auto" w:fill="auto"/>
            <w:vAlign w:val="center"/>
            <w:hideMark/>
          </w:tcPr>
          <w:p w:rsidR="00523BFD" w:rsidRPr="00523BFD" w:rsidRDefault="00523BFD" w:rsidP="00523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разрезание бумаги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523BFD" w:rsidRPr="00523BFD" w:rsidRDefault="00523BFD" w:rsidP="0052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3BFD" w:rsidRPr="00523BFD" w:rsidTr="00523BFD">
        <w:trPr>
          <w:trHeight w:val="330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523BFD" w:rsidRPr="00523BFD" w:rsidRDefault="00523BFD" w:rsidP="00523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8" w:type="dxa"/>
            <w:shd w:val="clear" w:color="auto" w:fill="auto"/>
            <w:vAlign w:val="center"/>
            <w:hideMark/>
          </w:tcPr>
          <w:p w:rsidR="00523BFD" w:rsidRPr="00523BFD" w:rsidRDefault="00523BFD" w:rsidP="00523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 выгодный выбор материалов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523BFD" w:rsidRPr="00523BFD" w:rsidRDefault="00523BFD" w:rsidP="0052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3BFD" w:rsidRPr="00523BFD" w:rsidTr="00523BFD">
        <w:trPr>
          <w:trHeight w:val="330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523BFD" w:rsidRPr="00523BFD" w:rsidRDefault="00523BFD" w:rsidP="00523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shd w:val="clear" w:color="auto" w:fill="auto"/>
            <w:vAlign w:val="center"/>
            <w:hideMark/>
          </w:tcPr>
          <w:p w:rsidR="00523BFD" w:rsidRPr="00523BFD" w:rsidRDefault="00523BFD" w:rsidP="00523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 выгодный выбор техники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523BFD" w:rsidRPr="00523BFD" w:rsidRDefault="00523BFD" w:rsidP="0052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3BFD" w:rsidRPr="00523BFD" w:rsidTr="00523BFD">
        <w:trPr>
          <w:trHeight w:val="330"/>
        </w:trPr>
        <w:tc>
          <w:tcPr>
            <w:tcW w:w="3559" w:type="dxa"/>
            <w:shd w:val="clear" w:color="auto" w:fill="auto"/>
            <w:vAlign w:val="bottom"/>
            <w:hideMark/>
          </w:tcPr>
          <w:p w:rsidR="00523BFD" w:rsidRPr="00523BFD" w:rsidRDefault="00523BFD" w:rsidP="0052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348" w:type="dxa"/>
            <w:shd w:val="clear" w:color="auto" w:fill="auto"/>
            <w:vAlign w:val="center"/>
            <w:hideMark/>
          </w:tcPr>
          <w:p w:rsidR="00523BFD" w:rsidRPr="00523BFD" w:rsidRDefault="00523BFD" w:rsidP="00523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 выгодный выбор приобретения  материалов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523BFD" w:rsidRPr="00523BFD" w:rsidRDefault="00523BFD" w:rsidP="0052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3BFD" w:rsidRPr="00523BFD" w:rsidTr="00523BFD">
        <w:trPr>
          <w:trHeight w:val="330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523BFD" w:rsidRPr="00523BFD" w:rsidRDefault="00523BFD" w:rsidP="00523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shd w:val="clear" w:color="auto" w:fill="auto"/>
            <w:vAlign w:val="center"/>
            <w:hideMark/>
          </w:tcPr>
          <w:p w:rsidR="00523BFD" w:rsidRPr="00523BFD" w:rsidRDefault="00523BFD" w:rsidP="0052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Страхование  имущества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523BFD" w:rsidRPr="00523BFD" w:rsidRDefault="00523BFD" w:rsidP="0052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3BFD" w:rsidRPr="00523BFD" w:rsidTr="00523BFD">
        <w:trPr>
          <w:trHeight w:val="330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523BFD" w:rsidRPr="00523BFD" w:rsidRDefault="00523BFD" w:rsidP="00523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shd w:val="clear" w:color="auto" w:fill="auto"/>
            <w:vAlign w:val="center"/>
            <w:hideMark/>
          </w:tcPr>
          <w:p w:rsidR="00523BFD" w:rsidRPr="00523BFD" w:rsidRDefault="00523BFD" w:rsidP="00523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выбрать шины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523BFD" w:rsidRPr="00523BFD" w:rsidRDefault="00523BFD" w:rsidP="0052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3BFD" w:rsidRPr="00523BFD" w:rsidTr="00523BFD">
        <w:trPr>
          <w:trHeight w:val="330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523BFD" w:rsidRPr="00523BFD" w:rsidRDefault="00523BFD" w:rsidP="00523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shd w:val="clear" w:color="auto" w:fill="auto"/>
            <w:vAlign w:val="center"/>
            <w:hideMark/>
          </w:tcPr>
          <w:p w:rsidR="00523BFD" w:rsidRPr="00523BFD" w:rsidRDefault="00523BFD" w:rsidP="00523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Выгодное путешествие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523BFD" w:rsidRPr="00523BFD" w:rsidRDefault="00523BFD" w:rsidP="0052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3BFD" w:rsidRPr="00523BFD" w:rsidTr="00523BFD">
        <w:trPr>
          <w:trHeight w:val="960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523BFD" w:rsidRPr="00523BFD" w:rsidRDefault="00523BFD" w:rsidP="00523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shd w:val="clear" w:color="auto" w:fill="auto"/>
            <w:vAlign w:val="center"/>
            <w:hideMark/>
          </w:tcPr>
          <w:p w:rsidR="00523BFD" w:rsidRPr="00523BFD" w:rsidRDefault="00523BFD" w:rsidP="00523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Математическая грамотность в  профессии: строитель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523BFD" w:rsidRPr="00523BFD" w:rsidRDefault="00523BFD" w:rsidP="0052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3BFD" w:rsidRPr="00523BFD" w:rsidTr="00523BFD">
        <w:trPr>
          <w:trHeight w:val="330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523BFD" w:rsidRPr="00523BFD" w:rsidRDefault="00523BFD" w:rsidP="0052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финансового успеха</w:t>
            </w:r>
          </w:p>
        </w:tc>
        <w:tc>
          <w:tcPr>
            <w:tcW w:w="10348" w:type="dxa"/>
            <w:shd w:val="clear" w:color="auto" w:fill="auto"/>
            <w:vAlign w:val="center"/>
            <w:hideMark/>
          </w:tcPr>
          <w:p w:rsidR="00523BFD" w:rsidRPr="00523BFD" w:rsidRDefault="00523BFD" w:rsidP="00523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 образовани</w:t>
            </w:r>
            <w:proofErr w:type="gramStart"/>
            <w:r w:rsidRPr="0052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52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мое будущее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523BFD" w:rsidRPr="00523BFD" w:rsidRDefault="00523BFD" w:rsidP="0052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3BFD" w:rsidRPr="00523BFD" w:rsidTr="00523BFD">
        <w:trPr>
          <w:trHeight w:val="1260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523BFD" w:rsidRPr="00523BFD" w:rsidRDefault="00523BFD" w:rsidP="00523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shd w:val="clear" w:color="auto" w:fill="auto"/>
            <w:vAlign w:val="center"/>
            <w:hideMark/>
          </w:tcPr>
          <w:p w:rsidR="00523BFD" w:rsidRPr="00523BFD" w:rsidRDefault="00523BFD" w:rsidP="00523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работа: что учитываем, когда делаем выбор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523BFD" w:rsidRPr="00523BFD" w:rsidRDefault="00523BFD" w:rsidP="0052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3BFD" w:rsidRPr="00523BFD" w:rsidTr="00523BFD">
        <w:trPr>
          <w:trHeight w:val="330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523BFD" w:rsidRPr="00523BFD" w:rsidRDefault="00523BFD" w:rsidP="00523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shd w:val="clear" w:color="auto" w:fill="auto"/>
            <w:vAlign w:val="center"/>
            <w:hideMark/>
          </w:tcPr>
          <w:p w:rsidR="00523BFD" w:rsidRPr="00523BFD" w:rsidRDefault="00523BFD" w:rsidP="00523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и выплаты: что отдаем и как получаем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523BFD" w:rsidRPr="00523BFD" w:rsidRDefault="00523BFD" w:rsidP="0052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3BFD" w:rsidRPr="00523BFD" w:rsidTr="00523BFD">
        <w:trPr>
          <w:trHeight w:val="645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523BFD" w:rsidRPr="00523BFD" w:rsidRDefault="00523BFD" w:rsidP="00523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shd w:val="clear" w:color="auto" w:fill="auto"/>
            <w:vAlign w:val="center"/>
            <w:hideMark/>
          </w:tcPr>
          <w:p w:rsidR="00523BFD" w:rsidRPr="00523BFD" w:rsidRDefault="00523BFD" w:rsidP="00523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Самое главное о профессиональном выборе: образование, работа и   финансовая стабильность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523BFD" w:rsidRPr="00523BFD" w:rsidRDefault="00523BFD" w:rsidP="0052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3BFD" w:rsidRPr="00523BFD" w:rsidTr="00523BFD">
        <w:trPr>
          <w:trHeight w:val="3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FD" w:rsidRPr="00523BFD" w:rsidRDefault="00523BFD" w:rsidP="00523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Роскошь общения.  Мы будем </w:t>
            </w:r>
            <w:proofErr w:type="gramStart"/>
            <w:r w:rsidRPr="0052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жить</w:t>
            </w:r>
            <w:proofErr w:type="gramEnd"/>
            <w:r w:rsidRPr="0052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работать в изменяющемся цифровом мире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BFD" w:rsidRPr="00523BFD" w:rsidRDefault="00523BFD" w:rsidP="00523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общение называют эффективным.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FD" w:rsidRPr="00523BFD" w:rsidRDefault="00523BFD" w:rsidP="0052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3BFD" w:rsidRPr="00523BFD" w:rsidTr="00523BFD">
        <w:trPr>
          <w:trHeight w:val="3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FD" w:rsidRPr="00523BFD" w:rsidRDefault="00523BFD" w:rsidP="00523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FD" w:rsidRPr="00523BFD" w:rsidRDefault="00523BFD" w:rsidP="00523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Общаемся в сетевых сообществах.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FD" w:rsidRPr="00523BFD" w:rsidRDefault="00523BFD" w:rsidP="00523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523BFD" w:rsidRPr="00523BFD" w:rsidTr="00523BFD">
        <w:trPr>
          <w:trHeight w:val="6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FD" w:rsidRPr="00523BFD" w:rsidRDefault="00523BFD" w:rsidP="00523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FD" w:rsidRPr="00523BFD" w:rsidRDefault="00523BFD" w:rsidP="00523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и для чего в современном мире нужно быть глобально компетентным?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FD" w:rsidRPr="00523BFD" w:rsidRDefault="00523BFD" w:rsidP="00523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523BFD" w:rsidRPr="00523BFD" w:rsidTr="00523BFD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FD" w:rsidRPr="00523BFD" w:rsidRDefault="00523BFD" w:rsidP="00523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FD" w:rsidRPr="00523BFD" w:rsidRDefault="00523BFD" w:rsidP="00523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программы.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FD" w:rsidRPr="00523BFD" w:rsidRDefault="00523BFD" w:rsidP="00523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3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</w:tbl>
    <w:p w:rsidR="00523BFD" w:rsidRDefault="00523BFD" w:rsidP="00523BFD">
      <w:pPr>
        <w:jc w:val="both"/>
      </w:pPr>
    </w:p>
    <w:p w:rsidR="00523BFD" w:rsidRDefault="00523BFD">
      <w:pPr>
        <w:sectPr w:rsidR="00523BFD" w:rsidSect="00523BF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br w:type="page"/>
      </w:r>
    </w:p>
    <w:p w:rsidR="00523BFD" w:rsidRDefault="00523BFD" w:rsidP="00523BFD">
      <w:pPr>
        <w:pStyle w:val="c135"/>
        <w:spacing w:before="0" w:beforeAutospacing="0" w:after="0" w:afterAutospacing="0"/>
        <w:ind w:left="502" w:right="296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18"/>
          <w:b/>
          <w:bCs/>
          <w:color w:val="000000"/>
          <w:sz w:val="32"/>
          <w:szCs w:val="32"/>
        </w:rPr>
        <w:lastRenderedPageBreak/>
        <w:t>Список литературы</w:t>
      </w:r>
    </w:p>
    <w:p w:rsidR="00523BFD" w:rsidRDefault="00523BFD" w:rsidP="00523BFD">
      <w:pPr>
        <w:pStyle w:val="c93"/>
        <w:spacing w:before="0" w:beforeAutospacing="0" w:after="0" w:afterAutospacing="0"/>
        <w:ind w:left="502" w:right="296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для учителя:</w:t>
      </w:r>
    </w:p>
    <w:p w:rsidR="00523BFD" w:rsidRDefault="00523BFD" w:rsidP="00523BFD">
      <w:pPr>
        <w:pStyle w:val="c42"/>
        <w:spacing w:before="0" w:beforeAutospacing="0" w:after="0" w:afterAutospacing="0"/>
        <w:ind w:left="70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1.Липсиц И., Вигдорчик Е. Финансовая грамотность. 5—8 классы: материалы для учащихся. — М.: ВИТА-ПРЕСС, 2016.</w:t>
      </w:r>
    </w:p>
    <w:p w:rsidR="00523BFD" w:rsidRDefault="00523BFD" w:rsidP="00523BFD">
      <w:pPr>
        <w:pStyle w:val="c42"/>
        <w:spacing w:before="0" w:beforeAutospacing="0" w:after="0" w:afterAutospacing="0"/>
        <w:ind w:left="70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 xml:space="preserve">2.Вигдорчик Е., </w:t>
      </w:r>
      <w:proofErr w:type="spellStart"/>
      <w:r>
        <w:rPr>
          <w:rStyle w:val="c7"/>
          <w:color w:val="000000"/>
        </w:rPr>
        <w:t>Липсиц</w:t>
      </w:r>
      <w:proofErr w:type="spellEnd"/>
      <w:r>
        <w:rPr>
          <w:rStyle w:val="c7"/>
          <w:color w:val="000000"/>
        </w:rPr>
        <w:t xml:space="preserve"> И., </w:t>
      </w:r>
      <w:proofErr w:type="spellStart"/>
      <w:r>
        <w:rPr>
          <w:rStyle w:val="c7"/>
          <w:color w:val="000000"/>
        </w:rPr>
        <w:t>Корлюгова</w:t>
      </w:r>
      <w:proofErr w:type="spellEnd"/>
      <w:r>
        <w:rPr>
          <w:rStyle w:val="c7"/>
          <w:color w:val="000000"/>
        </w:rPr>
        <w:t xml:space="preserve"> Ю. Финансовая грамотность. 5—8 </w:t>
      </w:r>
      <w:proofErr w:type="spellStart"/>
      <w:r>
        <w:rPr>
          <w:rStyle w:val="c7"/>
          <w:color w:val="000000"/>
        </w:rPr>
        <w:t>классы</w:t>
      </w:r>
      <w:proofErr w:type="gramStart"/>
      <w:r>
        <w:rPr>
          <w:rStyle w:val="c7"/>
          <w:color w:val="000000"/>
        </w:rPr>
        <w:t>:у</w:t>
      </w:r>
      <w:proofErr w:type="gramEnd"/>
      <w:r>
        <w:rPr>
          <w:rStyle w:val="c7"/>
          <w:color w:val="000000"/>
        </w:rPr>
        <w:t>чебная</w:t>
      </w:r>
      <w:proofErr w:type="spellEnd"/>
      <w:r>
        <w:rPr>
          <w:rStyle w:val="c7"/>
          <w:color w:val="000000"/>
        </w:rPr>
        <w:t xml:space="preserve"> программа. — М.: ВИТА-ПРЕСС, 2016.</w:t>
      </w:r>
    </w:p>
    <w:p w:rsidR="00523BFD" w:rsidRDefault="00523BFD" w:rsidP="00523BFD">
      <w:pPr>
        <w:pStyle w:val="c80"/>
        <w:spacing w:before="0" w:beforeAutospacing="0" w:after="0" w:afterAutospacing="0"/>
        <w:ind w:left="566" w:firstLine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 xml:space="preserve">3.Вигдорчик Е., </w:t>
      </w:r>
      <w:proofErr w:type="spellStart"/>
      <w:r>
        <w:rPr>
          <w:rStyle w:val="c7"/>
          <w:color w:val="000000"/>
        </w:rPr>
        <w:t>Липсиц</w:t>
      </w:r>
      <w:proofErr w:type="spellEnd"/>
      <w:r>
        <w:rPr>
          <w:rStyle w:val="c7"/>
          <w:color w:val="000000"/>
        </w:rPr>
        <w:t xml:space="preserve"> И., </w:t>
      </w:r>
      <w:proofErr w:type="spellStart"/>
      <w:r>
        <w:rPr>
          <w:rStyle w:val="c7"/>
          <w:color w:val="000000"/>
        </w:rPr>
        <w:t>Корлюгова</w:t>
      </w:r>
      <w:proofErr w:type="spellEnd"/>
      <w:r>
        <w:rPr>
          <w:rStyle w:val="c7"/>
          <w:color w:val="000000"/>
        </w:rPr>
        <w:t xml:space="preserve"> Ю. Финансовая грамотность. 5—8 </w:t>
      </w:r>
      <w:proofErr w:type="spellStart"/>
      <w:r>
        <w:rPr>
          <w:rStyle w:val="c7"/>
          <w:color w:val="000000"/>
        </w:rPr>
        <w:t>классы</w:t>
      </w:r>
      <w:proofErr w:type="gramStart"/>
      <w:r>
        <w:rPr>
          <w:rStyle w:val="c7"/>
          <w:color w:val="000000"/>
        </w:rPr>
        <w:t>:м</w:t>
      </w:r>
      <w:proofErr w:type="gramEnd"/>
      <w:r>
        <w:rPr>
          <w:rStyle w:val="c7"/>
          <w:color w:val="000000"/>
        </w:rPr>
        <w:t>етодические</w:t>
      </w:r>
      <w:proofErr w:type="spellEnd"/>
      <w:r>
        <w:rPr>
          <w:rStyle w:val="c7"/>
          <w:color w:val="000000"/>
        </w:rPr>
        <w:t xml:space="preserve"> рекомендации для учителя. — М.: ВИТАПРЕСС,2016.</w:t>
      </w:r>
    </w:p>
    <w:p w:rsidR="00523BFD" w:rsidRDefault="00523BFD" w:rsidP="00523BFD">
      <w:pPr>
        <w:pStyle w:val="c80"/>
        <w:spacing w:before="0" w:beforeAutospacing="0" w:after="0" w:afterAutospacing="0"/>
        <w:ind w:left="566" w:firstLine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 xml:space="preserve">4.Корлюгова Ю., Вигдорчик Е., </w:t>
      </w:r>
      <w:proofErr w:type="spellStart"/>
      <w:r>
        <w:rPr>
          <w:rStyle w:val="c7"/>
          <w:color w:val="000000"/>
        </w:rPr>
        <w:t>Липсиц</w:t>
      </w:r>
      <w:proofErr w:type="spellEnd"/>
      <w:r>
        <w:rPr>
          <w:rStyle w:val="c7"/>
          <w:color w:val="000000"/>
        </w:rPr>
        <w:t xml:space="preserve"> И. Финансовая грамотность. 5—8 </w:t>
      </w:r>
      <w:proofErr w:type="spellStart"/>
      <w:r>
        <w:rPr>
          <w:rStyle w:val="c7"/>
          <w:color w:val="000000"/>
        </w:rPr>
        <w:t>классы</w:t>
      </w:r>
      <w:proofErr w:type="gramStart"/>
      <w:r>
        <w:rPr>
          <w:rStyle w:val="c7"/>
          <w:color w:val="000000"/>
        </w:rPr>
        <w:t>:к</w:t>
      </w:r>
      <w:proofErr w:type="gramEnd"/>
      <w:r>
        <w:rPr>
          <w:rStyle w:val="c7"/>
          <w:color w:val="000000"/>
        </w:rPr>
        <w:t>онтрольные</w:t>
      </w:r>
      <w:proofErr w:type="spellEnd"/>
      <w:r>
        <w:rPr>
          <w:rStyle w:val="c7"/>
          <w:color w:val="000000"/>
        </w:rPr>
        <w:t xml:space="preserve"> измерительные материалы. — М.: ВИТАПРЕСС, 2016.</w:t>
      </w:r>
    </w:p>
    <w:p w:rsidR="00523BFD" w:rsidRDefault="00523BFD" w:rsidP="00523BFD">
      <w:pPr>
        <w:pStyle w:val="c134"/>
        <w:spacing w:before="0" w:beforeAutospacing="0" w:after="0" w:afterAutospacing="0"/>
        <w:ind w:left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 </w:t>
      </w:r>
    </w:p>
    <w:p w:rsidR="00523BFD" w:rsidRDefault="00523BFD" w:rsidP="00523BFD">
      <w:pPr>
        <w:pStyle w:val="c142"/>
        <w:spacing w:before="0" w:beforeAutospacing="0" w:after="0" w:afterAutospacing="0"/>
        <w:ind w:left="718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для обучающихся:</w:t>
      </w:r>
    </w:p>
    <w:p w:rsidR="00523BFD" w:rsidRDefault="00523BFD" w:rsidP="00523BFD">
      <w:pPr>
        <w:pStyle w:val="c42"/>
        <w:spacing w:before="0" w:beforeAutospacing="0" w:after="0" w:afterAutospacing="0"/>
        <w:ind w:left="70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1.Липсиц И., Вигдорчик Е. Финансовая грамотность. 5—7 классы: материалы для учащихся. — М.: ВИТА-ПРЕСС, 2016.</w:t>
      </w:r>
    </w:p>
    <w:p w:rsidR="00523BFD" w:rsidRDefault="00523BFD" w:rsidP="00523BFD">
      <w:pPr>
        <w:pStyle w:val="c42"/>
        <w:spacing w:before="0" w:beforeAutospacing="0" w:after="0" w:afterAutospacing="0"/>
        <w:ind w:left="70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Интернет-ресурсы:</w:t>
      </w:r>
    </w:p>
    <w:p w:rsidR="00523BFD" w:rsidRDefault="00523BFD" w:rsidP="00523BFD">
      <w:pPr>
        <w:pStyle w:val="c42"/>
        <w:spacing w:before="0" w:beforeAutospacing="0" w:after="0" w:afterAutospacing="0"/>
        <w:ind w:left="70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1.Сайт журнала «Семейный бюджет» — http://www.7budget.ru;</w:t>
      </w:r>
    </w:p>
    <w:p w:rsidR="00523BFD" w:rsidRDefault="00523BFD" w:rsidP="00523BFD">
      <w:pPr>
        <w:pStyle w:val="c42"/>
        <w:spacing w:before="0" w:beforeAutospacing="0" w:after="0" w:afterAutospacing="0"/>
        <w:ind w:left="70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2.Сайт по основам финансовой грамотности «</w:t>
      </w:r>
      <w:proofErr w:type="spellStart"/>
      <w:r>
        <w:rPr>
          <w:rStyle w:val="c7"/>
          <w:color w:val="000000"/>
        </w:rPr>
        <w:t>Достаток</w:t>
      </w:r>
      <w:proofErr w:type="gramStart"/>
      <w:r>
        <w:rPr>
          <w:rStyle w:val="c7"/>
          <w:color w:val="000000"/>
        </w:rPr>
        <w:t>.р</w:t>
      </w:r>
      <w:proofErr w:type="gramEnd"/>
      <w:r>
        <w:rPr>
          <w:rStyle w:val="c7"/>
          <w:color w:val="000000"/>
        </w:rPr>
        <w:t>у</w:t>
      </w:r>
      <w:proofErr w:type="spellEnd"/>
      <w:r>
        <w:rPr>
          <w:rStyle w:val="c7"/>
          <w:color w:val="000000"/>
        </w:rPr>
        <w:t>» — http://www.dostatok.ru;</w:t>
      </w:r>
    </w:p>
    <w:p w:rsidR="00523BFD" w:rsidRDefault="00523BFD" w:rsidP="00523BFD">
      <w:pPr>
        <w:pStyle w:val="c42"/>
        <w:spacing w:before="0" w:beforeAutospacing="0" w:after="0" w:afterAutospacing="0"/>
        <w:ind w:left="70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 xml:space="preserve">3.Журнал «Работа и зарплата» - http://zarplata-i-rabota.ru/zhurnal- </w:t>
      </w:r>
      <w:proofErr w:type="spellStart"/>
      <w:r>
        <w:rPr>
          <w:rStyle w:val="c7"/>
          <w:color w:val="000000"/>
        </w:rPr>
        <w:t>rabota</w:t>
      </w:r>
      <w:proofErr w:type="spellEnd"/>
      <w:r>
        <w:rPr>
          <w:rStyle w:val="c7"/>
          <w:color w:val="000000"/>
        </w:rPr>
        <w:t>-i-</w:t>
      </w:r>
      <w:proofErr w:type="spellStart"/>
      <w:r>
        <w:rPr>
          <w:rStyle w:val="c7"/>
          <w:color w:val="000000"/>
        </w:rPr>
        <w:t>zarplata</w:t>
      </w:r>
      <w:proofErr w:type="spellEnd"/>
      <w:r>
        <w:rPr>
          <w:rStyle w:val="c7"/>
          <w:color w:val="000000"/>
        </w:rPr>
        <w:t>;</w:t>
      </w:r>
    </w:p>
    <w:p w:rsidR="00523BFD" w:rsidRDefault="00523BFD" w:rsidP="00523BFD">
      <w:pPr>
        <w:pStyle w:val="c42"/>
        <w:spacing w:before="0" w:beforeAutospacing="0" w:after="0" w:afterAutospacing="0"/>
        <w:ind w:left="70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4.Портал «</w:t>
      </w:r>
      <w:proofErr w:type="spellStart"/>
      <w:r>
        <w:rPr>
          <w:rStyle w:val="c7"/>
          <w:color w:val="000000"/>
        </w:rPr>
        <w:t>Профориентир</w:t>
      </w:r>
      <w:proofErr w:type="spellEnd"/>
      <w:r>
        <w:rPr>
          <w:rStyle w:val="c7"/>
          <w:color w:val="000000"/>
        </w:rPr>
        <w:t>». «Мир профессий» - http://www.cls-kuntsevo.ru/portal_proforientir/mir_professii_news_prof.php;</w:t>
      </w:r>
    </w:p>
    <w:p w:rsidR="00523BFD" w:rsidRDefault="00523BFD" w:rsidP="00523BFD">
      <w:pPr>
        <w:pStyle w:val="c42"/>
        <w:spacing w:before="0" w:beforeAutospacing="0" w:after="0" w:afterAutospacing="0"/>
        <w:ind w:left="70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5.Сайт «Все о пособиях» - http://subsidii.net/</w:t>
      </w:r>
    </w:p>
    <w:p w:rsidR="00523BFD" w:rsidRDefault="00523BFD" w:rsidP="00523BFD">
      <w:pPr>
        <w:pStyle w:val="c42"/>
        <w:spacing w:before="0" w:beforeAutospacing="0" w:after="0" w:afterAutospacing="0"/>
        <w:ind w:left="70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6.Сайт «Все о страховании» — http://www.o-strahovanie.ru/vidi-strahovaniay.php</w:t>
      </w:r>
    </w:p>
    <w:p w:rsidR="00523BFD" w:rsidRDefault="00523BFD" w:rsidP="00523BFD">
      <w:pPr>
        <w:pStyle w:val="c42"/>
        <w:spacing w:before="0" w:beforeAutospacing="0" w:after="0" w:afterAutospacing="0"/>
        <w:ind w:left="70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7.Сайт «Налоги России» / Ставки налогов в России в 2013 г. - http:// www.taxru.com/blog/2013-02-10-10585</w:t>
      </w:r>
    </w:p>
    <w:p w:rsidR="00523BFD" w:rsidRDefault="00523BFD" w:rsidP="00523BFD">
      <w:pPr>
        <w:pStyle w:val="c42"/>
        <w:spacing w:before="0" w:beforeAutospacing="0" w:after="0" w:afterAutospacing="0"/>
        <w:ind w:left="70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8.http://uslugi.yandex.ru/</w:t>
      </w:r>
      <w:proofErr w:type="spellStart"/>
      <w:r>
        <w:rPr>
          <w:rStyle w:val="c7"/>
          <w:color w:val="000000"/>
        </w:rPr>
        <w:t>banki</w:t>
      </w:r>
      <w:proofErr w:type="spellEnd"/>
      <w:r>
        <w:rPr>
          <w:rStyle w:val="c7"/>
          <w:color w:val="000000"/>
        </w:rPr>
        <w:t>/</w:t>
      </w:r>
      <w:proofErr w:type="spellStart"/>
      <w:r>
        <w:rPr>
          <w:rStyle w:val="c7"/>
          <w:color w:val="000000"/>
        </w:rPr>
        <w:t>deposits</w:t>
      </w:r>
      <w:proofErr w:type="spellEnd"/>
      <w:r>
        <w:rPr>
          <w:rStyle w:val="c7"/>
          <w:color w:val="000000"/>
        </w:rPr>
        <w:t>/</w:t>
      </w:r>
    </w:p>
    <w:p w:rsidR="00523BFD" w:rsidRDefault="00523BFD" w:rsidP="00523BFD">
      <w:pPr>
        <w:pStyle w:val="c42"/>
        <w:spacing w:before="0" w:beforeAutospacing="0" w:after="0" w:afterAutospacing="0"/>
        <w:ind w:left="70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9.http://www.banki.ru/products/deposits/</w:t>
      </w:r>
    </w:p>
    <w:p w:rsidR="00523BFD" w:rsidRDefault="00523BFD" w:rsidP="00523BFD">
      <w:pPr>
        <w:pStyle w:val="c175"/>
        <w:spacing w:before="0" w:beforeAutospacing="0" w:after="0" w:afterAutospacing="0"/>
        <w:ind w:left="702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10.http://www.sravni.ru/vklady/</w:t>
      </w:r>
    </w:p>
    <w:p w:rsidR="00711BB8" w:rsidRDefault="00711BB8" w:rsidP="00523BFD">
      <w:pPr>
        <w:jc w:val="both"/>
      </w:pPr>
    </w:p>
    <w:sectPr w:rsidR="00711BB8" w:rsidSect="00523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F1C0D"/>
    <w:multiLevelType w:val="multilevel"/>
    <w:tmpl w:val="C8286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BB8"/>
    <w:rsid w:val="00523BFD"/>
    <w:rsid w:val="00711BB8"/>
    <w:rsid w:val="0084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3BF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23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BFD"/>
    <w:rPr>
      <w:rFonts w:ascii="Tahoma" w:hAnsi="Tahoma" w:cs="Tahoma"/>
      <w:sz w:val="16"/>
      <w:szCs w:val="16"/>
    </w:rPr>
  </w:style>
  <w:style w:type="paragraph" w:customStyle="1" w:styleId="c135">
    <w:name w:val="c135"/>
    <w:basedOn w:val="a"/>
    <w:rsid w:val="0052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523BFD"/>
  </w:style>
  <w:style w:type="paragraph" w:customStyle="1" w:styleId="c93">
    <w:name w:val="c93"/>
    <w:basedOn w:val="a"/>
    <w:rsid w:val="0052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52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23BFD"/>
  </w:style>
  <w:style w:type="paragraph" w:customStyle="1" w:styleId="c80">
    <w:name w:val="c80"/>
    <w:basedOn w:val="a"/>
    <w:rsid w:val="0052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4">
    <w:name w:val="c134"/>
    <w:basedOn w:val="a"/>
    <w:rsid w:val="0052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2">
    <w:name w:val="c142"/>
    <w:basedOn w:val="a"/>
    <w:rsid w:val="0052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5">
    <w:name w:val="c175"/>
    <w:basedOn w:val="a"/>
    <w:rsid w:val="0052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3BF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23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BFD"/>
    <w:rPr>
      <w:rFonts w:ascii="Tahoma" w:hAnsi="Tahoma" w:cs="Tahoma"/>
      <w:sz w:val="16"/>
      <w:szCs w:val="16"/>
    </w:rPr>
  </w:style>
  <w:style w:type="paragraph" w:customStyle="1" w:styleId="c135">
    <w:name w:val="c135"/>
    <w:basedOn w:val="a"/>
    <w:rsid w:val="0052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523BFD"/>
  </w:style>
  <w:style w:type="paragraph" w:customStyle="1" w:styleId="c93">
    <w:name w:val="c93"/>
    <w:basedOn w:val="a"/>
    <w:rsid w:val="0052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52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23BFD"/>
  </w:style>
  <w:style w:type="paragraph" w:customStyle="1" w:styleId="c80">
    <w:name w:val="c80"/>
    <w:basedOn w:val="a"/>
    <w:rsid w:val="0052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4">
    <w:name w:val="c134"/>
    <w:basedOn w:val="a"/>
    <w:rsid w:val="0052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2">
    <w:name w:val="c142"/>
    <w:basedOn w:val="a"/>
    <w:rsid w:val="0052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5">
    <w:name w:val="c175"/>
    <w:basedOn w:val="a"/>
    <w:rsid w:val="0052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2024-12-28T07:06:00Z</dcterms:created>
  <dcterms:modified xsi:type="dcterms:W3CDTF">2024-12-28T08:07:00Z</dcterms:modified>
</cp:coreProperties>
</file>