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6F1" w:rsidRDefault="000006F1" w:rsidP="000006F1">
      <w:pPr>
        <w:spacing w:line="200" w:lineRule="exact"/>
        <w:rPr>
          <w:sz w:val="24"/>
          <w:szCs w:val="24"/>
        </w:rPr>
      </w:pPr>
    </w:p>
    <w:p w:rsidR="00AB1CF2" w:rsidRDefault="00AB1CF2" w:rsidP="000006F1">
      <w:pPr>
        <w:spacing w:line="200" w:lineRule="exact"/>
        <w:rPr>
          <w:sz w:val="24"/>
          <w:szCs w:val="24"/>
        </w:rPr>
      </w:pPr>
    </w:p>
    <w:p w:rsidR="00AB1CF2" w:rsidRDefault="00AB1CF2" w:rsidP="000006F1">
      <w:pPr>
        <w:spacing w:line="200" w:lineRule="exact"/>
        <w:rPr>
          <w:sz w:val="24"/>
          <w:szCs w:val="24"/>
        </w:rPr>
      </w:pPr>
    </w:p>
    <w:p w:rsidR="00AB1CF2" w:rsidRDefault="00AB1CF2" w:rsidP="000006F1">
      <w:pPr>
        <w:spacing w:line="200" w:lineRule="exact"/>
        <w:rPr>
          <w:sz w:val="24"/>
          <w:szCs w:val="24"/>
        </w:rPr>
      </w:pPr>
    </w:p>
    <w:p w:rsidR="00AB1CF2" w:rsidRDefault="00AB1CF2" w:rsidP="000006F1">
      <w:pPr>
        <w:spacing w:line="200" w:lineRule="exact"/>
        <w:rPr>
          <w:sz w:val="24"/>
          <w:szCs w:val="24"/>
        </w:rPr>
      </w:pPr>
    </w:p>
    <w:p w:rsidR="00AB1CF2" w:rsidRDefault="00AB1CF2" w:rsidP="000006F1">
      <w:pPr>
        <w:spacing w:line="200" w:lineRule="exact"/>
        <w:rPr>
          <w:sz w:val="24"/>
          <w:szCs w:val="24"/>
        </w:rPr>
      </w:pPr>
    </w:p>
    <w:p w:rsidR="00AB1CF2" w:rsidRPr="00AB1CF2" w:rsidRDefault="00AB1CF2" w:rsidP="00AB1CF2">
      <w:pPr>
        <w:pStyle w:val="a9"/>
      </w:pPr>
      <w:r>
        <w:tab/>
      </w:r>
      <w:r>
        <w:rPr>
          <w:noProof/>
        </w:rPr>
        <w:drawing>
          <wp:inline distT="0" distB="0" distL="0" distR="0">
            <wp:extent cx="5905500" cy="8126595"/>
            <wp:effectExtent l="19050" t="0" r="0" b="0"/>
            <wp:docPr id="6" name="Рисунок 6" descr="C:\Users\АЛЛА\Downloads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АЛЛА\Downloads\3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0" cy="8126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1CF2" w:rsidRDefault="00AB1CF2" w:rsidP="000006F1">
      <w:pPr>
        <w:spacing w:line="200" w:lineRule="exact"/>
        <w:rPr>
          <w:sz w:val="24"/>
          <w:szCs w:val="24"/>
        </w:rPr>
      </w:pPr>
    </w:p>
    <w:p w:rsidR="00AB1CF2" w:rsidRDefault="00AB1CF2" w:rsidP="000006F1">
      <w:pPr>
        <w:spacing w:line="200" w:lineRule="exact"/>
        <w:rPr>
          <w:sz w:val="24"/>
          <w:szCs w:val="24"/>
        </w:rPr>
      </w:pPr>
    </w:p>
    <w:p w:rsidR="00AB1CF2" w:rsidRDefault="00AB1CF2" w:rsidP="000006F1">
      <w:pPr>
        <w:spacing w:line="200" w:lineRule="exact"/>
        <w:rPr>
          <w:sz w:val="24"/>
          <w:szCs w:val="24"/>
        </w:rPr>
      </w:pPr>
    </w:p>
    <w:p w:rsidR="00AB1CF2" w:rsidRDefault="00AB1CF2" w:rsidP="000006F1">
      <w:pPr>
        <w:spacing w:line="200" w:lineRule="exact"/>
        <w:rPr>
          <w:sz w:val="24"/>
          <w:szCs w:val="24"/>
        </w:rPr>
      </w:pPr>
    </w:p>
    <w:p w:rsidR="00AB1CF2" w:rsidRDefault="00AB1CF2" w:rsidP="000006F1">
      <w:pPr>
        <w:spacing w:line="200" w:lineRule="exact"/>
        <w:rPr>
          <w:sz w:val="24"/>
          <w:szCs w:val="24"/>
        </w:rPr>
      </w:pPr>
    </w:p>
    <w:p w:rsidR="00AB1CF2" w:rsidRDefault="00AB1CF2" w:rsidP="000006F1">
      <w:pPr>
        <w:spacing w:line="200" w:lineRule="exact"/>
        <w:rPr>
          <w:sz w:val="24"/>
          <w:szCs w:val="24"/>
        </w:rPr>
      </w:pPr>
    </w:p>
    <w:p w:rsidR="000006F1" w:rsidRPr="003A2AA1" w:rsidRDefault="000006F1" w:rsidP="000006F1">
      <w:pPr>
        <w:numPr>
          <w:ilvl w:val="0"/>
          <w:numId w:val="6"/>
        </w:numPr>
        <w:shd w:val="clear" w:color="auto" w:fill="FFFFFF"/>
        <w:spacing w:before="100" w:beforeAutospacing="1" w:after="100" w:afterAutospacing="1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b/>
          <w:bCs/>
          <w:color w:val="000000"/>
          <w:sz w:val="24"/>
          <w:szCs w:val="24"/>
        </w:rPr>
        <w:lastRenderedPageBreak/>
        <w:t>Пояснительная записка.</w:t>
      </w:r>
    </w:p>
    <w:p w:rsidR="000006F1" w:rsidRDefault="000006F1" w:rsidP="000006F1">
      <w:pPr>
        <w:shd w:val="clear" w:color="auto" w:fill="FFFFFF"/>
        <w:ind w:firstLine="360"/>
        <w:jc w:val="both"/>
      </w:pPr>
      <w:r w:rsidRPr="003A2AA1">
        <w:rPr>
          <w:rFonts w:eastAsia="Times New Roman"/>
          <w:color w:val="000000"/>
          <w:sz w:val="24"/>
          <w:szCs w:val="24"/>
        </w:rPr>
        <w:t>Рабочая программа внеурочной деятельности «</w:t>
      </w:r>
      <w:r>
        <w:rPr>
          <w:rFonts w:eastAsia="Times New Roman"/>
          <w:color w:val="000000"/>
          <w:sz w:val="24"/>
          <w:szCs w:val="24"/>
        </w:rPr>
        <w:t>Функциональная грамотность»</w:t>
      </w:r>
      <w:r w:rsidRPr="003A2AA1">
        <w:rPr>
          <w:rFonts w:eastAsia="Times New Roman"/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 xml:space="preserve">  «</w:t>
      </w:r>
      <w:r>
        <w:t>Формирование функциональной грамотности по предмету «Музыка»</w:t>
      </w:r>
    </w:p>
    <w:p w:rsidR="000006F1" w:rsidRDefault="000006F1" w:rsidP="000006F1">
      <w:pPr>
        <w:shd w:val="clear" w:color="auto" w:fill="FFFFFF"/>
        <w:ind w:firstLine="360"/>
        <w:jc w:val="both"/>
      </w:pPr>
    </w:p>
    <w:p w:rsidR="000006F1" w:rsidRDefault="000006F1" w:rsidP="000006F1">
      <w:pPr>
        <w:shd w:val="clear" w:color="auto" w:fill="FFFFFF"/>
        <w:ind w:firstLine="360"/>
        <w:jc w:val="both"/>
      </w:pPr>
      <w:r>
        <w:t xml:space="preserve">В современном мире функциональная грамотность является одним из первостепенных показателей качества общего образования. Сегодня важно не просто вложить в обучающегося определенные знания, но и научить его проявлять инициативность, способность находить нестандартные решения, творчески мыслить, готовность учится в течение всей жизни. Отсюда и пошло понятие "функциональной грамотности". </w:t>
      </w:r>
    </w:p>
    <w:p w:rsidR="000006F1" w:rsidRDefault="000006F1" w:rsidP="000006F1">
      <w:pPr>
        <w:shd w:val="clear" w:color="auto" w:fill="FFFFFF"/>
        <w:ind w:firstLine="360"/>
        <w:jc w:val="both"/>
      </w:pPr>
      <w:r>
        <w:t>Главными функциональными качествами личности являются исследования по оценке читательской, математической, естественно-научной грамотности, которая позволяет результативно работать с ситуацией, требующей подвести итоги о роли естественных наук, а также глобальных компетенций и креативного мышления. Поэтому к этой области и относится предмет музыки. Урок музыки, как урок искусства, помогает познать мир, развить творческое воображение, воспитать художественный вкус, сформировать любовь к миру, жизни, природе, людям. Наш предмет за последние годы подвергся большим изменениям! Когда-то в школе проходил урок «пения», где учитель только разучивал песни, а теперь он называется урок «музыки». Такой урок требует компетентности, так как на уроках учитель формирует музыкальную грамотность личности, духовный мир подрастающего поколения через изучение музыкальных понятий и терминов, творчества композиторов.</w:t>
      </w:r>
    </w:p>
    <w:p w:rsidR="000006F1" w:rsidRDefault="000006F1" w:rsidP="000006F1">
      <w:pPr>
        <w:shd w:val="clear" w:color="auto" w:fill="FFFFFF"/>
        <w:ind w:firstLine="360"/>
        <w:jc w:val="both"/>
      </w:pPr>
    </w:p>
    <w:p w:rsidR="000006F1" w:rsidRPr="003A2AA1" w:rsidRDefault="000006F1" w:rsidP="000006F1">
      <w:p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>
        <w:rPr>
          <w:rFonts w:eastAsia="Times New Roman"/>
          <w:color w:val="000000"/>
          <w:sz w:val="24"/>
          <w:szCs w:val="24"/>
        </w:rPr>
        <w:t xml:space="preserve"> </w:t>
      </w:r>
      <w:r w:rsidRPr="003A2AA1">
        <w:rPr>
          <w:rFonts w:eastAsia="Times New Roman"/>
          <w:i/>
          <w:iCs/>
          <w:color w:val="000000"/>
          <w:sz w:val="24"/>
          <w:szCs w:val="24"/>
        </w:rPr>
        <w:t>Педагогическая целесообразность</w:t>
      </w:r>
      <w:r w:rsidRPr="003A2AA1">
        <w:rPr>
          <w:rFonts w:eastAsia="Times New Roman"/>
          <w:color w:val="000000"/>
          <w:sz w:val="24"/>
          <w:szCs w:val="24"/>
        </w:rPr>
        <w:t> данной образовательной программы внеурочной деятельности обусловлена важностью создания условий для формирования у средних школьников</w:t>
      </w:r>
      <w:r w:rsidRPr="003A2AA1">
        <w:rPr>
          <w:rFonts w:eastAsia="Times New Roman"/>
          <w:color w:val="800000"/>
          <w:sz w:val="24"/>
          <w:szCs w:val="24"/>
        </w:rPr>
        <w:t> </w:t>
      </w:r>
      <w:r w:rsidRPr="003A2AA1">
        <w:rPr>
          <w:rFonts w:eastAsia="Times New Roman"/>
          <w:color w:val="000000"/>
          <w:sz w:val="24"/>
          <w:szCs w:val="24"/>
        </w:rPr>
        <w:t>навыков восприятия музыки с точки зрения разных видов вокального музицирования с использованием музыкально-пластического интонирования и двигательной импровизации и бесспорно дополняет успешное художественно-эстетическое развитие ребёнка.</w:t>
      </w:r>
    </w:p>
    <w:p w:rsidR="000006F1" w:rsidRPr="003A2AA1" w:rsidRDefault="000006F1" w:rsidP="000006F1">
      <w:pPr>
        <w:shd w:val="clear" w:color="auto" w:fill="FFFFFF"/>
        <w:ind w:firstLine="36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i/>
          <w:iCs/>
          <w:color w:val="000000"/>
          <w:sz w:val="24"/>
          <w:szCs w:val="24"/>
        </w:rPr>
        <w:t>Актуальность</w:t>
      </w:r>
      <w:r w:rsidRPr="003A2AA1">
        <w:rPr>
          <w:rFonts w:eastAsia="Times New Roman"/>
          <w:b/>
          <w:bCs/>
          <w:i/>
          <w:iCs/>
          <w:color w:val="000000"/>
          <w:sz w:val="24"/>
          <w:szCs w:val="24"/>
        </w:rPr>
        <w:t> </w:t>
      </w:r>
      <w:r w:rsidRPr="003A2AA1">
        <w:rPr>
          <w:rFonts w:eastAsia="Times New Roman"/>
          <w:i/>
          <w:iCs/>
          <w:color w:val="000000"/>
          <w:sz w:val="24"/>
          <w:szCs w:val="24"/>
        </w:rPr>
        <w:t>данной программы</w:t>
      </w:r>
      <w:r w:rsidRPr="003A2AA1">
        <w:rPr>
          <w:rFonts w:eastAsia="Times New Roman"/>
          <w:color w:val="000000"/>
          <w:sz w:val="24"/>
          <w:szCs w:val="24"/>
        </w:rPr>
        <w:t> связана   с необходимостью организации внеурочной</w:t>
      </w:r>
      <w:r>
        <w:rPr>
          <w:rFonts w:eastAsia="Times New Roman"/>
          <w:color w:val="000000"/>
          <w:sz w:val="24"/>
          <w:szCs w:val="24"/>
        </w:rPr>
        <w:t xml:space="preserve"> деятельности учащихся 6-</w:t>
      </w:r>
      <w:r w:rsidRPr="003A2AA1">
        <w:rPr>
          <w:rFonts w:eastAsia="Times New Roman"/>
          <w:color w:val="000000"/>
          <w:sz w:val="24"/>
          <w:szCs w:val="24"/>
        </w:rPr>
        <w:t>х классов в условиях ФГОС среднего общего образования, обусловлена возросшим интересом к вокальному исполнительству, ростом числа детских вокальных коллективов, расширением их концертной исполнительской деятельности.</w:t>
      </w:r>
    </w:p>
    <w:p w:rsidR="000006F1" w:rsidRPr="003A2AA1" w:rsidRDefault="000006F1" w:rsidP="000006F1">
      <w:pPr>
        <w:shd w:val="clear" w:color="auto" w:fill="FFFFFF"/>
        <w:ind w:firstLine="36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b/>
          <w:bCs/>
          <w:color w:val="000000"/>
          <w:sz w:val="24"/>
          <w:szCs w:val="24"/>
        </w:rPr>
        <w:t>Цель </w:t>
      </w:r>
      <w:r w:rsidRPr="003A2AA1">
        <w:rPr>
          <w:rFonts w:eastAsia="Times New Roman"/>
          <w:color w:val="000000"/>
          <w:sz w:val="24"/>
          <w:szCs w:val="24"/>
        </w:rPr>
        <w:t>данной программы – оптимальное индивидуальное певческое развитие каждого ребёнка, формирование певческой культуры с элементами музыкально-пластического интонирования и двигательной импровизации.</w:t>
      </w:r>
    </w:p>
    <w:p w:rsidR="000006F1" w:rsidRPr="003A2AA1" w:rsidRDefault="000006F1" w:rsidP="000006F1">
      <w:pPr>
        <w:shd w:val="clear" w:color="auto" w:fill="FFFFFF"/>
        <w:ind w:firstLine="36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b/>
          <w:bCs/>
          <w:color w:val="000000"/>
          <w:sz w:val="24"/>
          <w:szCs w:val="24"/>
        </w:rPr>
        <w:t>Задачи:</w:t>
      </w:r>
    </w:p>
    <w:p w:rsidR="000006F1" w:rsidRPr="003A2AA1" w:rsidRDefault="000006F1" w:rsidP="000006F1">
      <w:pPr>
        <w:numPr>
          <w:ilvl w:val="0"/>
          <w:numId w:val="7"/>
        </w:numPr>
        <w:shd w:val="clear" w:color="auto" w:fill="FFFFFF"/>
        <w:spacing w:before="30" w:after="30"/>
        <w:ind w:left="36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формирование певческой установки, разностороннее развитие вокального слуха, накопление музыкально-слуховых представлений;</w:t>
      </w:r>
    </w:p>
    <w:p w:rsidR="000006F1" w:rsidRPr="003A2AA1" w:rsidRDefault="000006F1" w:rsidP="000006F1">
      <w:pPr>
        <w:numPr>
          <w:ilvl w:val="0"/>
          <w:numId w:val="7"/>
        </w:numPr>
        <w:shd w:val="clear" w:color="auto" w:fill="FFFFFF"/>
        <w:spacing w:before="30" w:after="30"/>
        <w:ind w:left="36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формирование музыкальной памяти, навыков певческой эмоциональности, выразительности;</w:t>
      </w:r>
    </w:p>
    <w:p w:rsidR="000006F1" w:rsidRPr="003A2AA1" w:rsidRDefault="000006F1" w:rsidP="000006F1">
      <w:pPr>
        <w:numPr>
          <w:ilvl w:val="0"/>
          <w:numId w:val="7"/>
        </w:numPr>
        <w:shd w:val="clear" w:color="auto" w:fill="FFFFFF"/>
        <w:spacing w:before="30" w:after="30"/>
        <w:ind w:left="36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развитие вокальной артикуляции, певческого дыхания;</w:t>
      </w:r>
    </w:p>
    <w:p w:rsidR="000006F1" w:rsidRPr="003A2AA1" w:rsidRDefault="000006F1" w:rsidP="000006F1">
      <w:pPr>
        <w:numPr>
          <w:ilvl w:val="0"/>
          <w:numId w:val="7"/>
        </w:numPr>
        <w:shd w:val="clear" w:color="auto" w:fill="FFFFFF"/>
        <w:spacing w:before="30" w:after="30"/>
        <w:ind w:left="36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воспитание эстетического вкуса, эмоциональной отзывчивости;</w:t>
      </w:r>
    </w:p>
    <w:p w:rsidR="000006F1" w:rsidRPr="003A2AA1" w:rsidRDefault="000006F1" w:rsidP="000006F1">
      <w:pPr>
        <w:numPr>
          <w:ilvl w:val="0"/>
          <w:numId w:val="7"/>
        </w:numPr>
        <w:shd w:val="clear" w:color="auto" w:fill="FFFFFF"/>
        <w:spacing w:before="30" w:after="30"/>
        <w:ind w:left="36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развитие навыков музыкально-пластического интонирования и двигательной импровизации.</w:t>
      </w:r>
    </w:p>
    <w:p w:rsidR="000006F1" w:rsidRPr="003A2AA1" w:rsidRDefault="000006F1" w:rsidP="000006F1">
      <w:pPr>
        <w:numPr>
          <w:ilvl w:val="0"/>
          <w:numId w:val="8"/>
        </w:numPr>
        <w:shd w:val="clear" w:color="auto" w:fill="FFFFFF"/>
        <w:spacing w:before="100" w:beforeAutospacing="1" w:after="100" w:afterAutospacing="1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b/>
          <w:bCs/>
          <w:color w:val="000000"/>
          <w:sz w:val="24"/>
          <w:szCs w:val="24"/>
        </w:rPr>
        <w:t>Общая характеристика курса.</w:t>
      </w:r>
    </w:p>
    <w:p w:rsidR="000006F1" w:rsidRPr="003A2AA1" w:rsidRDefault="000006F1" w:rsidP="000006F1">
      <w:pPr>
        <w:shd w:val="clear" w:color="auto" w:fill="FFFFFF"/>
        <w:ind w:firstLine="36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 xml:space="preserve"> Внеурочная деятельность в рамках курса музыки в средней школе предоставляет структуру индивидуального педагогического воздействия на формирование певческих навыков обучающихся, сопровождающую систему практических занятий. С самых первых занятий в пении большое внимание уделяется певческой установке, искусству дыхания. Активное положение корпуса способствует мышечной собранности, особенно необходимой в период предмутационного и мутационного периода формирования певческих навыков.  Дополнение вокального музицирования разных видов (групповое, ансамблевое, сольное) музыкально-пластическим интонированием и двигательными импровизациями способствуют раскрепощению во время исполнения и облегчению </w:t>
      </w:r>
      <w:r w:rsidRPr="003A2AA1">
        <w:rPr>
          <w:rFonts w:eastAsia="Times New Roman"/>
          <w:color w:val="000000"/>
          <w:sz w:val="24"/>
          <w:szCs w:val="24"/>
        </w:rPr>
        <w:lastRenderedPageBreak/>
        <w:t>вокальных трудностей, связанных с мутационными перестройками голосового аппарата в раннем подростковом возрасте (особенно у мальчиков).</w:t>
      </w:r>
    </w:p>
    <w:p w:rsidR="000006F1" w:rsidRPr="003A2AA1" w:rsidRDefault="000006F1" w:rsidP="000006F1">
      <w:pPr>
        <w:shd w:val="clear" w:color="auto" w:fill="FFFFFF"/>
        <w:ind w:firstLine="360"/>
        <w:jc w:val="both"/>
        <w:rPr>
          <w:rFonts w:eastAsia="Times New Roman"/>
          <w:color w:val="000000"/>
          <w:sz w:val="24"/>
          <w:szCs w:val="24"/>
        </w:rPr>
      </w:pPr>
      <w:r w:rsidRPr="003A2AA1">
        <w:rPr>
          <w:rFonts w:eastAsia="Times New Roman"/>
          <w:color w:val="000000"/>
          <w:sz w:val="24"/>
          <w:szCs w:val="24"/>
        </w:rPr>
        <w:t>Чередование видов деятельности, присутствие на каждом занятии активных форм вокального музицирования позволяет поддерживать подвижный темп работы и избегать переутомления учащихся.</w:t>
      </w:r>
    </w:p>
    <w:p w:rsidR="000006F1" w:rsidRPr="003A2AA1" w:rsidRDefault="000006F1" w:rsidP="000006F1">
      <w:pPr>
        <w:shd w:val="clear" w:color="auto" w:fill="FFFFFF"/>
        <w:ind w:firstLine="36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Занятия планируются с учётом возрастных, психологических и индивидуальных особенностей обучающихся. Содержание программы включает в себя занятия разных типов, на которых решаются вокальные, творческие и воспитательные задачи. Форма проведения варьируется, в рамках одного занятия сочетаются разные виды деятельности:</w:t>
      </w:r>
    </w:p>
    <w:p w:rsidR="000006F1" w:rsidRPr="003A2AA1" w:rsidRDefault="000006F1" w:rsidP="000006F1">
      <w:pPr>
        <w:numPr>
          <w:ilvl w:val="0"/>
          <w:numId w:val="9"/>
        </w:numPr>
        <w:shd w:val="clear" w:color="auto" w:fill="FFFFFF"/>
        <w:spacing w:before="30" w:after="30"/>
        <w:ind w:left="0" w:firstLine="90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вокально-хоровая работа;</w:t>
      </w:r>
    </w:p>
    <w:p w:rsidR="000006F1" w:rsidRPr="003A2AA1" w:rsidRDefault="000006F1" w:rsidP="000006F1">
      <w:pPr>
        <w:numPr>
          <w:ilvl w:val="0"/>
          <w:numId w:val="9"/>
        </w:numPr>
        <w:shd w:val="clear" w:color="auto" w:fill="FFFFFF"/>
        <w:spacing w:before="30" w:after="30"/>
        <w:ind w:left="0" w:firstLine="90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хоровое сольфеджио;</w:t>
      </w:r>
    </w:p>
    <w:p w:rsidR="000006F1" w:rsidRPr="003A2AA1" w:rsidRDefault="000006F1" w:rsidP="000006F1">
      <w:pPr>
        <w:numPr>
          <w:ilvl w:val="0"/>
          <w:numId w:val="9"/>
        </w:numPr>
        <w:shd w:val="clear" w:color="auto" w:fill="FFFFFF"/>
        <w:spacing w:before="30" w:after="30"/>
        <w:ind w:left="0" w:firstLine="90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ансамблевое музицирование;</w:t>
      </w:r>
    </w:p>
    <w:p w:rsidR="000006F1" w:rsidRPr="003A2AA1" w:rsidRDefault="000006F1" w:rsidP="000006F1">
      <w:pPr>
        <w:numPr>
          <w:ilvl w:val="0"/>
          <w:numId w:val="9"/>
        </w:numPr>
        <w:shd w:val="clear" w:color="auto" w:fill="FFFFFF"/>
        <w:spacing w:before="30" w:after="30"/>
        <w:ind w:left="0" w:firstLine="90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сольное пение;</w:t>
      </w:r>
    </w:p>
    <w:p w:rsidR="000006F1" w:rsidRPr="003A2AA1" w:rsidRDefault="000006F1" w:rsidP="000006F1">
      <w:pPr>
        <w:numPr>
          <w:ilvl w:val="0"/>
          <w:numId w:val="9"/>
        </w:numPr>
        <w:shd w:val="clear" w:color="auto" w:fill="FFFFFF"/>
        <w:spacing w:before="30" w:after="30"/>
        <w:ind w:left="0" w:firstLine="90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занятия по музыкальной грамоте;</w:t>
      </w:r>
    </w:p>
    <w:p w:rsidR="000006F1" w:rsidRPr="003A2AA1" w:rsidRDefault="000006F1" w:rsidP="000006F1">
      <w:pPr>
        <w:numPr>
          <w:ilvl w:val="0"/>
          <w:numId w:val="9"/>
        </w:numPr>
        <w:shd w:val="clear" w:color="auto" w:fill="FFFFFF"/>
        <w:spacing w:before="30" w:after="30"/>
        <w:ind w:left="0" w:firstLine="90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музыкально-ритмические упражнения;</w:t>
      </w:r>
    </w:p>
    <w:p w:rsidR="000006F1" w:rsidRPr="003A2AA1" w:rsidRDefault="000006F1" w:rsidP="000006F1">
      <w:pPr>
        <w:numPr>
          <w:ilvl w:val="0"/>
          <w:numId w:val="9"/>
        </w:numPr>
        <w:shd w:val="clear" w:color="auto" w:fill="FFFFFF"/>
        <w:spacing w:before="30" w:after="30"/>
        <w:ind w:left="0" w:firstLine="90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дыхательная гимнастика;</w:t>
      </w:r>
    </w:p>
    <w:p w:rsidR="000006F1" w:rsidRPr="003A2AA1" w:rsidRDefault="000006F1" w:rsidP="000006F1">
      <w:pPr>
        <w:numPr>
          <w:ilvl w:val="0"/>
          <w:numId w:val="9"/>
        </w:numPr>
        <w:shd w:val="clear" w:color="auto" w:fill="FFFFFF"/>
        <w:spacing w:before="30" w:after="30"/>
        <w:ind w:left="0" w:firstLine="90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музыкально-пластическое интонирование;</w:t>
      </w:r>
    </w:p>
    <w:p w:rsidR="000006F1" w:rsidRPr="003A2AA1" w:rsidRDefault="000006F1" w:rsidP="000006F1">
      <w:pPr>
        <w:numPr>
          <w:ilvl w:val="0"/>
          <w:numId w:val="9"/>
        </w:numPr>
        <w:shd w:val="clear" w:color="auto" w:fill="FFFFFF"/>
        <w:spacing w:before="30" w:after="30"/>
        <w:ind w:left="0" w:firstLine="90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движение под музыку;</w:t>
      </w:r>
    </w:p>
    <w:p w:rsidR="000006F1" w:rsidRPr="003A2AA1" w:rsidRDefault="000006F1" w:rsidP="000006F1">
      <w:pPr>
        <w:numPr>
          <w:ilvl w:val="0"/>
          <w:numId w:val="9"/>
        </w:numPr>
        <w:shd w:val="clear" w:color="auto" w:fill="FFFFFF"/>
        <w:spacing w:before="30" w:after="30"/>
        <w:ind w:left="0" w:firstLine="90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двигательные импровизации.</w:t>
      </w:r>
    </w:p>
    <w:p w:rsidR="000006F1" w:rsidRDefault="000006F1" w:rsidP="000006F1">
      <w:pPr>
        <w:numPr>
          <w:ilvl w:val="0"/>
          <w:numId w:val="10"/>
        </w:numPr>
        <w:shd w:val="clear" w:color="auto" w:fill="FFFFFF"/>
        <w:spacing w:before="100" w:beforeAutospacing="1" w:after="100" w:afterAutospacing="1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b/>
          <w:bCs/>
          <w:color w:val="000000"/>
          <w:sz w:val="24"/>
          <w:szCs w:val="24"/>
        </w:rPr>
        <w:t>Описание места курса в учебном плане.</w:t>
      </w:r>
    </w:p>
    <w:p w:rsidR="000006F1" w:rsidRPr="003A2AA1" w:rsidRDefault="000006F1" w:rsidP="000006F1">
      <w:pPr>
        <w:pStyle w:val="a9"/>
        <w:rPr>
          <w:rFonts w:ascii="Arial" w:eastAsia="Times New Roman" w:hAnsi="Arial" w:cs="Arial"/>
          <w:sz w:val="24"/>
          <w:szCs w:val="24"/>
        </w:rPr>
      </w:pPr>
      <w:r w:rsidRPr="003A2AA1">
        <w:rPr>
          <w:rFonts w:eastAsia="Times New Roman"/>
        </w:rPr>
        <w:t>Возраст дете</w:t>
      </w:r>
      <w:r w:rsidRPr="003A2AA1">
        <w:rPr>
          <w:rFonts w:eastAsia="Times New Roman"/>
          <w:sz w:val="24"/>
          <w:szCs w:val="24"/>
        </w:rPr>
        <w:t>й, участвующих  в реализации программы 11 – 12  лет.</w:t>
      </w:r>
    </w:p>
    <w:p w:rsidR="000006F1" w:rsidRPr="003A2AA1" w:rsidRDefault="000006F1" w:rsidP="000006F1">
      <w:pPr>
        <w:pStyle w:val="a9"/>
        <w:rPr>
          <w:rFonts w:ascii="Arial" w:eastAsia="Times New Roman" w:hAnsi="Arial" w:cs="Arial"/>
          <w:sz w:val="24"/>
          <w:szCs w:val="24"/>
        </w:rPr>
      </w:pPr>
      <w:r w:rsidRPr="003A2AA1">
        <w:rPr>
          <w:rFonts w:eastAsia="Times New Roman"/>
          <w:sz w:val="24"/>
          <w:szCs w:val="24"/>
        </w:rPr>
        <w:t>Сроки реализации программы – 1 год, занятия проводятся 1 раза в неделю, 34 часа  в год</w:t>
      </w:r>
      <w:r>
        <w:rPr>
          <w:rFonts w:eastAsia="Times New Roman"/>
          <w:sz w:val="24"/>
          <w:szCs w:val="24"/>
        </w:rPr>
        <w:t>. Продолжительность 1 занятия 40</w:t>
      </w:r>
      <w:r w:rsidRPr="003A2AA1">
        <w:rPr>
          <w:rFonts w:eastAsia="Times New Roman"/>
          <w:sz w:val="24"/>
          <w:szCs w:val="24"/>
        </w:rPr>
        <w:t xml:space="preserve"> минут.</w:t>
      </w:r>
    </w:p>
    <w:p w:rsidR="000006F1" w:rsidRPr="003A2AA1" w:rsidRDefault="000006F1" w:rsidP="000006F1">
      <w:pPr>
        <w:numPr>
          <w:ilvl w:val="0"/>
          <w:numId w:val="11"/>
        </w:numPr>
        <w:shd w:val="clear" w:color="auto" w:fill="FFFFFF"/>
        <w:spacing w:before="100" w:beforeAutospacing="1" w:after="100" w:afterAutospacing="1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b/>
          <w:bCs/>
          <w:color w:val="000000"/>
          <w:sz w:val="24"/>
          <w:szCs w:val="24"/>
        </w:rPr>
        <w:t>Описание ценностных ориентиров содержания учебного курса.</w:t>
      </w:r>
    </w:p>
    <w:p w:rsidR="000006F1" w:rsidRPr="003A2AA1" w:rsidRDefault="000006F1" w:rsidP="000006F1">
      <w:pPr>
        <w:shd w:val="clear" w:color="auto" w:fill="FFFFFF"/>
        <w:ind w:firstLine="36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 Целенаправленная организация и планомерное формирование творческой деятельности способствует личностному развитию учащихся: реализации творческого потенциала, готовности выражать своё отношение к искусству; становлению эстетических идеалов и самосознания, позитивной самооценки и самоуважения, жизненного оптимизма.</w:t>
      </w:r>
    </w:p>
    <w:p w:rsidR="000006F1" w:rsidRPr="003A2AA1" w:rsidRDefault="000006F1" w:rsidP="000006F1">
      <w:p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В результате у школьников формируются духовно-нравственные основы.</w:t>
      </w:r>
    </w:p>
    <w:p w:rsidR="000006F1" w:rsidRPr="003A2AA1" w:rsidRDefault="000006F1" w:rsidP="000006F1">
      <w:pPr>
        <w:shd w:val="clear" w:color="auto" w:fill="FFFFFF"/>
        <w:ind w:firstLine="36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 Программа курса обеспечивает коммуникативное развитие: формирует умение слушать, петь, применять выразительные средства в творческой и исполнительской деятельности на музыкальном материале, продуктивно сотрудничать со сверстниками и взрослыми. Личностное, социальное, познавательное, коммуникативное развитие учащихся, обуславливается характером организации их музыкально-учебной, художественно-творческой деятельности и предопределяет решение основных педагогических задач.</w:t>
      </w:r>
    </w:p>
    <w:p w:rsidR="000006F1" w:rsidRPr="003A2AA1" w:rsidRDefault="000006F1" w:rsidP="000006F1">
      <w:pPr>
        <w:numPr>
          <w:ilvl w:val="0"/>
          <w:numId w:val="12"/>
        </w:numPr>
        <w:shd w:val="clear" w:color="auto" w:fill="FFFFFF"/>
        <w:spacing w:before="100" w:beforeAutospacing="1" w:after="100" w:afterAutospacing="1"/>
        <w:ind w:left="716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b/>
          <w:bCs/>
          <w:color w:val="000000"/>
          <w:sz w:val="24"/>
          <w:szCs w:val="24"/>
        </w:rPr>
        <w:t>Личностные, метапредметные и предметные результаты освоения учебного курса.</w:t>
      </w:r>
    </w:p>
    <w:p w:rsidR="000006F1" w:rsidRPr="003A2AA1" w:rsidRDefault="000006F1" w:rsidP="000006F1">
      <w:pPr>
        <w:shd w:val="clear" w:color="auto" w:fill="FFFFFF"/>
        <w:ind w:firstLine="36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b/>
          <w:bCs/>
          <w:color w:val="000000"/>
          <w:sz w:val="24"/>
          <w:szCs w:val="24"/>
        </w:rPr>
        <w:t>Личностные результаты:</w:t>
      </w:r>
    </w:p>
    <w:p w:rsidR="000006F1" w:rsidRPr="003A2AA1" w:rsidRDefault="000006F1" w:rsidP="000006F1">
      <w:pPr>
        <w:numPr>
          <w:ilvl w:val="0"/>
          <w:numId w:val="13"/>
        </w:numPr>
        <w:shd w:val="clear" w:color="auto" w:fill="FFFFFF"/>
        <w:spacing w:before="30" w:after="3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формирование способности к самооценке на основе критериев успешности творческой деятельности;</w:t>
      </w:r>
    </w:p>
    <w:p w:rsidR="000006F1" w:rsidRPr="003A2AA1" w:rsidRDefault="000006F1" w:rsidP="000006F1">
      <w:pPr>
        <w:numPr>
          <w:ilvl w:val="0"/>
          <w:numId w:val="13"/>
        </w:numPr>
        <w:shd w:val="clear" w:color="auto" w:fill="FFFFFF"/>
        <w:spacing w:before="30" w:after="3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формирование основ гражданской идентичности, своей этнической принадлежности в форме осознания «Я» как члена семьи, представителя народа, гражданина России, чувства сопричастности и гордости за свою Родину, народ и историю;</w:t>
      </w:r>
    </w:p>
    <w:p w:rsidR="000006F1" w:rsidRPr="003A2AA1" w:rsidRDefault="000006F1" w:rsidP="000006F1">
      <w:pPr>
        <w:numPr>
          <w:ilvl w:val="0"/>
          <w:numId w:val="13"/>
        </w:numPr>
        <w:shd w:val="clear" w:color="auto" w:fill="FFFFFF"/>
        <w:spacing w:before="30" w:after="3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формирование эмоциональное отношение к искусству;</w:t>
      </w:r>
    </w:p>
    <w:p w:rsidR="000006F1" w:rsidRPr="003A2AA1" w:rsidRDefault="000006F1" w:rsidP="000006F1">
      <w:pPr>
        <w:numPr>
          <w:ilvl w:val="0"/>
          <w:numId w:val="13"/>
        </w:numPr>
        <w:shd w:val="clear" w:color="auto" w:fill="FFFFFF"/>
        <w:spacing w:before="30" w:after="3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формирование духовно-нравственных оснований;</w:t>
      </w:r>
    </w:p>
    <w:p w:rsidR="000006F1" w:rsidRPr="003A2AA1" w:rsidRDefault="000006F1" w:rsidP="000006F1">
      <w:pPr>
        <w:numPr>
          <w:ilvl w:val="0"/>
          <w:numId w:val="13"/>
        </w:numPr>
        <w:shd w:val="clear" w:color="auto" w:fill="FFFFFF"/>
        <w:spacing w:before="30" w:after="3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lastRenderedPageBreak/>
        <w:t>реализация творческого потенциала в процессе коллективного (индивидуального) музицирования.</w:t>
      </w:r>
    </w:p>
    <w:p w:rsidR="000006F1" w:rsidRPr="003A2AA1" w:rsidRDefault="000006F1" w:rsidP="000006F1">
      <w:pPr>
        <w:shd w:val="clear" w:color="auto" w:fill="FFFFFF"/>
        <w:ind w:firstLine="36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b/>
          <w:bCs/>
          <w:color w:val="000000"/>
          <w:sz w:val="24"/>
          <w:szCs w:val="24"/>
        </w:rPr>
        <w:t>Метапредметные результаты:</w:t>
      </w:r>
    </w:p>
    <w:p w:rsidR="000006F1" w:rsidRPr="003A2AA1" w:rsidRDefault="000006F1" w:rsidP="000006F1">
      <w:pPr>
        <w:shd w:val="clear" w:color="auto" w:fill="FFFFFF"/>
        <w:ind w:firstLine="36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i/>
          <w:iCs/>
          <w:color w:val="000000"/>
          <w:sz w:val="24"/>
          <w:szCs w:val="24"/>
        </w:rPr>
        <w:t>регулятивные УУД:</w:t>
      </w:r>
    </w:p>
    <w:p w:rsidR="000006F1" w:rsidRPr="003A2AA1" w:rsidRDefault="000006F1" w:rsidP="000006F1">
      <w:pPr>
        <w:numPr>
          <w:ilvl w:val="0"/>
          <w:numId w:val="14"/>
        </w:numPr>
        <w:shd w:val="clear" w:color="auto" w:fill="FFFFFF"/>
        <w:spacing w:before="30" w:after="30"/>
        <w:ind w:left="144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планировать свои действия с творческой задачей и условиями её реализации;</w:t>
      </w:r>
    </w:p>
    <w:p w:rsidR="000006F1" w:rsidRPr="003A2AA1" w:rsidRDefault="000006F1" w:rsidP="000006F1">
      <w:pPr>
        <w:numPr>
          <w:ilvl w:val="0"/>
          <w:numId w:val="14"/>
        </w:numPr>
        <w:shd w:val="clear" w:color="auto" w:fill="FFFFFF"/>
        <w:spacing w:before="30" w:after="30"/>
        <w:ind w:left="144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самостоятельно выделять и формулировать познавательные цели занятия;</w:t>
      </w:r>
    </w:p>
    <w:p w:rsidR="000006F1" w:rsidRPr="00BC4F2F" w:rsidRDefault="000006F1" w:rsidP="000006F1">
      <w:pPr>
        <w:numPr>
          <w:ilvl w:val="0"/>
          <w:numId w:val="14"/>
        </w:numPr>
        <w:shd w:val="clear" w:color="auto" w:fill="FFFFFF"/>
        <w:spacing w:before="30" w:after="30"/>
        <w:ind w:left="144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выстраивать самостоятельный творческий маршрут общения с искусством.</w:t>
      </w:r>
    </w:p>
    <w:p w:rsidR="000006F1" w:rsidRPr="003A2AA1" w:rsidRDefault="000006F1" w:rsidP="000006F1">
      <w:pPr>
        <w:shd w:val="clear" w:color="auto" w:fill="FFFFFF"/>
        <w:spacing w:before="30" w:after="30"/>
        <w:jc w:val="both"/>
        <w:rPr>
          <w:rFonts w:ascii="Arial" w:eastAsia="Times New Roman" w:hAnsi="Arial" w:cs="Arial"/>
          <w:color w:val="000000"/>
        </w:rPr>
      </w:pPr>
    </w:p>
    <w:p w:rsidR="000006F1" w:rsidRPr="003A2AA1" w:rsidRDefault="000006F1" w:rsidP="000006F1">
      <w:pPr>
        <w:shd w:val="clear" w:color="auto" w:fill="FFFFFF"/>
        <w:ind w:firstLine="36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i/>
          <w:iCs/>
          <w:color w:val="000000"/>
          <w:sz w:val="24"/>
          <w:szCs w:val="24"/>
        </w:rPr>
        <w:t>коммуникативные УУД:</w:t>
      </w:r>
    </w:p>
    <w:p w:rsidR="000006F1" w:rsidRPr="003A2AA1" w:rsidRDefault="000006F1" w:rsidP="000006F1">
      <w:pPr>
        <w:numPr>
          <w:ilvl w:val="0"/>
          <w:numId w:val="15"/>
        </w:numPr>
        <w:shd w:val="clear" w:color="auto" w:fill="FFFFFF"/>
        <w:spacing w:before="30" w:after="30"/>
        <w:ind w:left="144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участвовать в жизни микро-  и макросоциума (группы, класса, школы, города, региона и др.);</w:t>
      </w:r>
    </w:p>
    <w:p w:rsidR="000006F1" w:rsidRPr="003A2AA1" w:rsidRDefault="000006F1" w:rsidP="000006F1">
      <w:pPr>
        <w:numPr>
          <w:ilvl w:val="0"/>
          <w:numId w:val="15"/>
        </w:numPr>
        <w:shd w:val="clear" w:color="auto" w:fill="FFFFFF"/>
        <w:spacing w:before="30" w:after="30"/>
        <w:ind w:left="144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уметь слушать и слышать мнение других людей, излагать свои мысли о музыке;</w:t>
      </w:r>
    </w:p>
    <w:p w:rsidR="000006F1" w:rsidRPr="003A2AA1" w:rsidRDefault="000006F1" w:rsidP="000006F1">
      <w:pPr>
        <w:numPr>
          <w:ilvl w:val="0"/>
          <w:numId w:val="15"/>
        </w:numPr>
        <w:shd w:val="clear" w:color="auto" w:fill="FFFFFF"/>
        <w:spacing w:before="30" w:after="30"/>
        <w:ind w:left="144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применять знаково-символические и речевые средства для решения коммуникативных задач;</w:t>
      </w:r>
    </w:p>
    <w:p w:rsidR="000006F1" w:rsidRPr="003A2AA1" w:rsidRDefault="000006F1" w:rsidP="000006F1">
      <w:pPr>
        <w:shd w:val="clear" w:color="auto" w:fill="FFFFFF"/>
        <w:ind w:firstLine="36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i/>
          <w:iCs/>
          <w:color w:val="000000"/>
          <w:sz w:val="24"/>
          <w:szCs w:val="24"/>
        </w:rPr>
        <w:t>познавательные УУД:</w:t>
      </w:r>
    </w:p>
    <w:p w:rsidR="000006F1" w:rsidRPr="003A2AA1" w:rsidRDefault="000006F1" w:rsidP="000006F1">
      <w:pPr>
        <w:numPr>
          <w:ilvl w:val="0"/>
          <w:numId w:val="16"/>
        </w:numPr>
        <w:shd w:val="clear" w:color="auto" w:fill="FFFFFF"/>
        <w:spacing w:before="30" w:after="30"/>
        <w:ind w:left="144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использовать знаково-символические средства для решения задач;</w:t>
      </w:r>
    </w:p>
    <w:p w:rsidR="000006F1" w:rsidRPr="003A2AA1" w:rsidRDefault="000006F1" w:rsidP="000006F1">
      <w:pPr>
        <w:numPr>
          <w:ilvl w:val="0"/>
          <w:numId w:val="16"/>
        </w:numPr>
        <w:shd w:val="clear" w:color="auto" w:fill="FFFFFF"/>
        <w:spacing w:before="30" w:after="30"/>
        <w:ind w:left="144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осуществлять поиск необходимой информации для выполнения учебных заданий с использованием учебной литературы, энциклопедий, справочников.</w:t>
      </w:r>
    </w:p>
    <w:p w:rsidR="000006F1" w:rsidRPr="003A2AA1" w:rsidRDefault="000006F1" w:rsidP="000006F1">
      <w:pPr>
        <w:shd w:val="clear" w:color="auto" w:fill="FFFFFF"/>
        <w:ind w:firstLine="36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b/>
          <w:bCs/>
          <w:color w:val="000000"/>
          <w:sz w:val="24"/>
          <w:szCs w:val="24"/>
        </w:rPr>
        <w:t>Предметные результаты:</w:t>
      </w:r>
    </w:p>
    <w:p w:rsidR="000006F1" w:rsidRPr="003A2AA1" w:rsidRDefault="000006F1" w:rsidP="000006F1">
      <w:pPr>
        <w:numPr>
          <w:ilvl w:val="0"/>
          <w:numId w:val="17"/>
        </w:numPr>
        <w:shd w:val="clear" w:color="auto" w:fill="FFFFFF"/>
        <w:spacing w:before="30" w:after="30"/>
        <w:ind w:left="144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разнообразные способы  воплощения художественно-образного содержания музыкальных произведений  в различных видах музыкальной и познавательно-творческой деятельности;</w:t>
      </w:r>
    </w:p>
    <w:p w:rsidR="000006F1" w:rsidRPr="003A2AA1" w:rsidRDefault="000006F1" w:rsidP="000006F1">
      <w:pPr>
        <w:numPr>
          <w:ilvl w:val="0"/>
          <w:numId w:val="17"/>
        </w:numPr>
        <w:shd w:val="clear" w:color="auto" w:fill="FFFFFF"/>
        <w:spacing w:before="30" w:after="30"/>
        <w:ind w:left="144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постижение нотной грамоты;</w:t>
      </w:r>
    </w:p>
    <w:p w:rsidR="000006F1" w:rsidRPr="003A2AA1" w:rsidRDefault="000006F1" w:rsidP="000006F1">
      <w:pPr>
        <w:numPr>
          <w:ilvl w:val="0"/>
          <w:numId w:val="17"/>
        </w:numPr>
        <w:shd w:val="clear" w:color="auto" w:fill="FFFFFF"/>
        <w:spacing w:before="30" w:after="30"/>
        <w:ind w:left="144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знание особенностей музыкального языка;</w:t>
      </w:r>
    </w:p>
    <w:p w:rsidR="000006F1" w:rsidRPr="003A2AA1" w:rsidRDefault="000006F1" w:rsidP="000006F1">
      <w:pPr>
        <w:numPr>
          <w:ilvl w:val="0"/>
          <w:numId w:val="17"/>
        </w:numPr>
        <w:shd w:val="clear" w:color="auto" w:fill="FFFFFF"/>
        <w:spacing w:before="30" w:after="30"/>
        <w:ind w:left="144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применение полученных знаний и приобретённого опыта творческой деятельности при реализации различных проектов для организации содержательного культурного досуга во внеурочной и внешкольной деятельности;</w:t>
      </w:r>
    </w:p>
    <w:p w:rsidR="000006F1" w:rsidRPr="003A2AA1" w:rsidRDefault="000006F1" w:rsidP="000006F1">
      <w:pPr>
        <w:numPr>
          <w:ilvl w:val="0"/>
          <w:numId w:val="17"/>
        </w:numPr>
        <w:shd w:val="clear" w:color="auto" w:fill="FFFFFF"/>
        <w:spacing w:before="30" w:after="30"/>
        <w:ind w:left="144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выражение образного содержания музыки через пластику и движение;</w:t>
      </w:r>
    </w:p>
    <w:p w:rsidR="000006F1" w:rsidRPr="003A2AA1" w:rsidRDefault="000006F1" w:rsidP="000006F1">
      <w:pPr>
        <w:numPr>
          <w:ilvl w:val="0"/>
          <w:numId w:val="17"/>
        </w:numPr>
        <w:shd w:val="clear" w:color="auto" w:fill="FFFFFF"/>
        <w:spacing w:before="30" w:after="30"/>
        <w:ind w:left="144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создание коллективных музыкально-пластических композиций;</w:t>
      </w:r>
    </w:p>
    <w:p w:rsidR="000006F1" w:rsidRPr="003A2AA1" w:rsidRDefault="000006F1" w:rsidP="000006F1">
      <w:pPr>
        <w:numPr>
          <w:ilvl w:val="0"/>
          <w:numId w:val="17"/>
        </w:numPr>
        <w:shd w:val="clear" w:color="auto" w:fill="FFFFFF"/>
        <w:spacing w:before="30" w:after="30"/>
        <w:ind w:left="144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исполнение вокальных произведений разных жанров.</w:t>
      </w:r>
    </w:p>
    <w:p w:rsidR="000006F1" w:rsidRPr="003A2AA1" w:rsidRDefault="000006F1" w:rsidP="000006F1">
      <w:pPr>
        <w:numPr>
          <w:ilvl w:val="0"/>
          <w:numId w:val="18"/>
        </w:numPr>
        <w:shd w:val="clear" w:color="auto" w:fill="FFFFFF"/>
        <w:spacing w:before="100" w:beforeAutospacing="1" w:after="100" w:afterAutospacing="1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  </w:t>
      </w:r>
      <w:r w:rsidRPr="003A2AA1">
        <w:rPr>
          <w:rFonts w:eastAsia="Times New Roman"/>
          <w:b/>
          <w:bCs/>
          <w:color w:val="000000"/>
          <w:sz w:val="24"/>
          <w:szCs w:val="24"/>
        </w:rPr>
        <w:t>Содержание учебного курса.</w:t>
      </w:r>
    </w:p>
    <w:p w:rsidR="000006F1" w:rsidRDefault="000006F1" w:rsidP="000006F1">
      <w:pPr>
        <w:shd w:val="clear" w:color="auto" w:fill="FFFFFF"/>
        <w:ind w:firstLine="360"/>
        <w:jc w:val="both"/>
      </w:pPr>
      <w:r>
        <w:t>Что же включает в себя функциональная грамотность? Как развивать функциональную грамотность на уроках музыки?</w:t>
      </w:r>
    </w:p>
    <w:p w:rsidR="000006F1" w:rsidRDefault="000006F1" w:rsidP="000006F1">
      <w:pPr>
        <w:shd w:val="clear" w:color="auto" w:fill="FFFFFF"/>
        <w:ind w:firstLine="360"/>
        <w:jc w:val="both"/>
      </w:pPr>
      <w:r>
        <w:t xml:space="preserve"> Рассмотрим показатели функциональной грамотности обучающихся на конкретных примерах. Такие методы, как «Мой цветок», «Галерея портретов», «Поздоровайся локтями», «Измерим друг друга» или «Летающие имена» эффективно и динамично помогут вам начать урок, задать нужный ритм, обеспечить рабочий настрой и хорошую атмосферу в классе, создание коллаборативной среды. Такие методы, как «Список покупок», «Дерево ожиданий», «Лицензия на приобретение знаний», «Фруктовый сад», «Разноцветные листы» позволяют эффективно провести выяснение ожиданий и опасений и постановку целей обучения. </w:t>
      </w:r>
    </w:p>
    <w:p w:rsidR="000006F1" w:rsidRDefault="000006F1" w:rsidP="000006F1">
      <w:pPr>
        <w:shd w:val="clear" w:color="auto" w:fill="FFFFFF"/>
        <w:ind w:firstLine="360"/>
        <w:jc w:val="both"/>
      </w:pPr>
      <w:r>
        <w:t xml:space="preserve">На этапе активизации мыслительной деятельности можно использовать такие виды работ: </w:t>
      </w:r>
    </w:p>
    <w:p w:rsidR="000006F1" w:rsidRDefault="000006F1" w:rsidP="000006F1">
      <w:pPr>
        <w:shd w:val="clear" w:color="auto" w:fill="FFFFFF"/>
        <w:ind w:firstLine="360"/>
        <w:jc w:val="both"/>
      </w:pPr>
      <w:r>
        <w:t xml:space="preserve">1. Установи общие признаки или различия (между жанрами музыки, инструментами) </w:t>
      </w:r>
    </w:p>
    <w:p w:rsidR="000006F1" w:rsidRDefault="000006F1" w:rsidP="000006F1">
      <w:pPr>
        <w:shd w:val="clear" w:color="auto" w:fill="FFFFFF"/>
        <w:ind w:firstLine="360"/>
        <w:jc w:val="both"/>
      </w:pPr>
      <w:r>
        <w:t xml:space="preserve">2. Найди лишнее слово аккордеон, баян, гармонь, пианино. </w:t>
      </w:r>
    </w:p>
    <w:p w:rsidR="000006F1" w:rsidRDefault="000006F1" w:rsidP="000006F1">
      <w:pPr>
        <w:shd w:val="clear" w:color="auto" w:fill="FFFFFF"/>
        <w:ind w:firstLine="360"/>
        <w:jc w:val="both"/>
      </w:pPr>
      <w:r>
        <w:t>3. Соотнести с именем композитора: а) фрагмент его биографии, б) портрет, в) фрагмент истории создания произведения г) фрагмент литературного произведения, положенного в основу музыкального.</w:t>
      </w:r>
    </w:p>
    <w:p w:rsidR="000006F1" w:rsidRDefault="000006F1" w:rsidP="000006F1">
      <w:pPr>
        <w:shd w:val="clear" w:color="auto" w:fill="FFFFFF"/>
        <w:ind w:firstLine="360"/>
        <w:jc w:val="both"/>
      </w:pPr>
      <w:r>
        <w:t xml:space="preserve"> 4. Продолжить ряд: а) пианист, трубач ... (профессии музыкантов-исполнителей). б) виолончель, гусли... (струнные, без деления на струнные и струнные смычковые) в) Бах, Чайковский... (фамилии композиторов) </w:t>
      </w:r>
    </w:p>
    <w:p w:rsidR="000006F1" w:rsidRDefault="000006F1" w:rsidP="000006F1">
      <w:pPr>
        <w:shd w:val="clear" w:color="auto" w:fill="FFFFFF"/>
        <w:ind w:firstLine="360"/>
        <w:jc w:val="both"/>
      </w:pPr>
      <w:r>
        <w:lastRenderedPageBreak/>
        <w:t xml:space="preserve">5. Сгруппировать Мануалы, контрабас, трубач, флейта, кафедра, кларнет, хор, барабан, домра, фасад, трубы, органист, оркестр, ложки, песня, соната. (Признаки определяет учитель, в дальнейшем сами ученики). </w:t>
      </w:r>
    </w:p>
    <w:p w:rsidR="000006F1" w:rsidRDefault="000006F1" w:rsidP="000006F1">
      <w:pPr>
        <w:shd w:val="clear" w:color="auto" w:fill="FFFFFF"/>
        <w:ind w:firstLine="360"/>
        <w:jc w:val="both"/>
      </w:pPr>
      <w:r>
        <w:t xml:space="preserve">6. Пояснить логическую пару слов: а) гармонь - баян ("родственники"), гармонь - балалайка (русские народные инструменты), б) песня - куплет (часть песни), песня - хор (хоровое исполнение песни) в) дирижер - оркестр (руководитель) </w:t>
      </w:r>
    </w:p>
    <w:p w:rsidR="000006F1" w:rsidRDefault="000006F1" w:rsidP="000006F1">
      <w:pPr>
        <w:shd w:val="clear" w:color="auto" w:fill="FFFFFF"/>
        <w:ind w:firstLine="360"/>
        <w:jc w:val="both"/>
      </w:pPr>
      <w:r>
        <w:t xml:space="preserve">7. Ассоциации. Назвать (записать) 5 - 6 слов. Орган: … (трубы, день рождения, Бах, полифония, кафедра, " король " инструментов). Песня: (соло, хор, оркестр, характер, концерт, ансамбль). На этапе сообщения нового материала такие методы, как «Инфо-угадайка», «Кластер», «Мозговой штурм», работа над деформированным текстом, написание синквейнов, аннотаций, мечталок-сочинялок, ролевая игра позволят сориентировать обучающихся в теме, представить им основные направления движения для дальнейшей самостоятельной работы с новым материалом. Для представления материала самостоятельной работы обучающихся – «Инфо-карусель», «Автобусная остановка», «Ярмарка». </w:t>
      </w:r>
    </w:p>
    <w:p w:rsidR="000006F1" w:rsidRDefault="000006F1" w:rsidP="000006F1">
      <w:pPr>
        <w:shd w:val="clear" w:color="auto" w:fill="FFFFFF"/>
        <w:ind w:firstLine="360"/>
        <w:jc w:val="both"/>
      </w:pPr>
      <w:r>
        <w:t>Для завершающего этапа урока можно использовать такие активные методы как: «Мудрый совет», «Письмо самому себе», «Все у меня в руках!», «Итоговый круг», «Что я почти забыл?», «Ресторан», «Комплименты». Эти методы помогают эффективно, грамотно и интересно подвести итоги урока и завершить работу.</w:t>
      </w:r>
    </w:p>
    <w:p w:rsidR="000006F1" w:rsidRDefault="000006F1" w:rsidP="000006F1">
      <w:pPr>
        <w:shd w:val="clear" w:color="auto" w:fill="FFFFFF"/>
        <w:ind w:firstLine="360"/>
        <w:jc w:val="both"/>
      </w:pPr>
      <w:r>
        <w:t xml:space="preserve"> На уроках музыки систематически и целенаправленно ведется работа над развитием читательской грамотности обучающихся. Например, при изучении жанров вокальной музыки (песня, романс, баллада и т.д) можно использовать прием «Эпитет». Для этого следует разбить текст стихотворения на отдельные смысловые части и к каждой части подобрать эпитет (предложенный учителем или подобранный самостоятельно детьми). При кажущейся внешней простоте этого задания, трудность заключается в том, что нужно максимально точно и полно понять содержание текста, уловить все детали и практически осмыслить извлеченную информацию для того, чтобы верно подобрать подходящий по смыслу эпитет. Игра «Что сначала, что потом». Учащимся необходимо посмотрев на ряд изображений составить рассказ о том, что они увидели на картинках и расставить изображения в правильной последовательности. </w:t>
      </w:r>
    </w:p>
    <w:p w:rsidR="000006F1" w:rsidRDefault="000006F1" w:rsidP="000006F1">
      <w:pPr>
        <w:shd w:val="clear" w:color="auto" w:fill="FFFFFF"/>
        <w:ind w:firstLine="360"/>
        <w:jc w:val="both"/>
        <w:rPr>
          <w:rFonts w:eastAsia="Times New Roman"/>
          <w:color w:val="000000"/>
          <w:sz w:val="24"/>
          <w:szCs w:val="24"/>
        </w:rPr>
      </w:pPr>
      <w:r>
        <w:t>Современные методы и формы работы оказывают педагогам практическую помощь в решении профессиональных задач, способствуют развитию школьной информационно-образовательной среды, направленной на повышение функциональной грамотности учащихся.</w:t>
      </w:r>
      <w:r w:rsidRPr="003A2AA1">
        <w:rPr>
          <w:rFonts w:eastAsia="Times New Roman"/>
          <w:color w:val="000000"/>
          <w:sz w:val="24"/>
          <w:szCs w:val="24"/>
        </w:rPr>
        <w:t>Основное содержание программы представлено следующими содержательными линиями:</w:t>
      </w:r>
    </w:p>
    <w:p w:rsidR="000006F1" w:rsidRDefault="000006F1" w:rsidP="000006F1">
      <w:pPr>
        <w:shd w:val="clear" w:color="auto" w:fill="FFFFFF"/>
        <w:ind w:firstLine="360"/>
        <w:jc w:val="both"/>
        <w:rPr>
          <w:rFonts w:ascii="Arial" w:eastAsia="Times New Roman" w:hAnsi="Arial" w:cs="Arial"/>
          <w:color w:val="000000"/>
        </w:rPr>
      </w:pPr>
    </w:p>
    <w:p w:rsidR="000006F1" w:rsidRPr="00814780" w:rsidRDefault="000006F1" w:rsidP="000006F1">
      <w:pPr>
        <w:pStyle w:val="ac"/>
        <w:numPr>
          <w:ilvl w:val="0"/>
          <w:numId w:val="18"/>
        </w:numPr>
        <w:shd w:val="clear" w:color="auto" w:fill="FFFFFF"/>
        <w:jc w:val="both"/>
        <w:rPr>
          <w:rFonts w:eastAsia="Times New Roman"/>
          <w:b/>
          <w:color w:val="000000"/>
          <w:sz w:val="24"/>
          <w:szCs w:val="24"/>
        </w:rPr>
      </w:pPr>
      <w:r>
        <w:rPr>
          <w:rFonts w:eastAsia="Times New Roman"/>
          <w:b/>
          <w:color w:val="000000"/>
          <w:sz w:val="24"/>
          <w:szCs w:val="24"/>
        </w:rPr>
        <w:t>Тематическое планирован</w:t>
      </w:r>
      <w:r w:rsidRPr="00814780">
        <w:rPr>
          <w:rFonts w:eastAsia="Times New Roman"/>
          <w:b/>
          <w:color w:val="000000"/>
          <w:sz w:val="24"/>
          <w:szCs w:val="24"/>
        </w:rPr>
        <w:t>ие</w:t>
      </w:r>
    </w:p>
    <w:p w:rsidR="003A2AA1" w:rsidRPr="003A2AA1" w:rsidRDefault="003A2AA1" w:rsidP="003A2AA1">
      <w:pPr>
        <w:shd w:val="clear" w:color="auto" w:fill="FFFFFF"/>
        <w:ind w:firstLine="36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Основное содержание программы представлено следующими содержательными линиями:</w:t>
      </w:r>
    </w:p>
    <w:p w:rsidR="003A2AA1" w:rsidRDefault="003A2AA1" w:rsidP="003A2AA1">
      <w:pPr>
        <w:shd w:val="clear" w:color="auto" w:fill="FFFFFF"/>
        <w:ind w:firstLine="360"/>
        <w:jc w:val="both"/>
        <w:rPr>
          <w:rFonts w:eastAsia="Times New Roman"/>
          <w:color w:val="000000"/>
          <w:sz w:val="24"/>
          <w:szCs w:val="24"/>
        </w:rPr>
      </w:pPr>
      <w:r w:rsidRPr="003A2AA1">
        <w:rPr>
          <w:rFonts w:eastAsia="Times New Roman"/>
          <w:b/>
          <w:bCs/>
          <w:color w:val="000000"/>
          <w:sz w:val="24"/>
          <w:szCs w:val="24"/>
        </w:rPr>
        <w:t>«</w:t>
      </w:r>
      <w:r w:rsidR="001C30C4">
        <w:rPr>
          <w:rFonts w:eastAsia="Times New Roman"/>
          <w:b/>
          <w:bCs/>
          <w:color w:val="000000"/>
          <w:sz w:val="24"/>
          <w:szCs w:val="24"/>
        </w:rPr>
        <w:t>Стили и жанры в музыке - 7</w:t>
      </w:r>
      <w:r w:rsidRPr="003A2AA1">
        <w:rPr>
          <w:rFonts w:eastAsia="Times New Roman"/>
          <w:b/>
          <w:bCs/>
          <w:color w:val="000000"/>
          <w:sz w:val="24"/>
          <w:szCs w:val="24"/>
        </w:rPr>
        <w:t xml:space="preserve"> ч</w:t>
      </w:r>
      <w:r w:rsidR="001C30C4">
        <w:rPr>
          <w:rFonts w:eastAsia="Times New Roman"/>
          <w:b/>
          <w:bCs/>
          <w:color w:val="000000"/>
          <w:sz w:val="24"/>
          <w:szCs w:val="24"/>
        </w:rPr>
        <w:t>.</w:t>
      </w:r>
    </w:p>
    <w:p w:rsidR="001C30C4" w:rsidRPr="003A2AA1" w:rsidRDefault="001C30C4" w:rsidP="003A2AA1">
      <w:pPr>
        <w:shd w:val="clear" w:color="auto" w:fill="FFFFFF"/>
        <w:ind w:firstLine="360"/>
        <w:jc w:val="both"/>
        <w:rPr>
          <w:rFonts w:ascii="Arial" w:eastAsia="Times New Roman" w:hAnsi="Arial" w:cs="Arial"/>
          <w:color w:val="000000"/>
        </w:rPr>
      </w:pPr>
    </w:p>
    <w:p w:rsidR="003A2AA1" w:rsidRDefault="001C30C4" w:rsidP="003A2AA1">
      <w:pPr>
        <w:shd w:val="clear" w:color="auto" w:fill="FFFFFF"/>
        <w:ind w:firstLine="360"/>
        <w:jc w:val="both"/>
        <w:rPr>
          <w:rFonts w:eastAsia="Times New Roman"/>
          <w:b/>
          <w:bCs/>
          <w:color w:val="000000"/>
          <w:sz w:val="24"/>
          <w:szCs w:val="24"/>
        </w:rPr>
      </w:pPr>
      <w:r w:rsidRPr="003A2AA1">
        <w:rPr>
          <w:rFonts w:eastAsia="Times New Roman"/>
          <w:b/>
          <w:bCs/>
          <w:color w:val="000000"/>
          <w:sz w:val="24"/>
          <w:szCs w:val="24"/>
        </w:rPr>
        <w:t xml:space="preserve"> </w:t>
      </w:r>
      <w:r w:rsidR="003A2AA1" w:rsidRPr="003A2AA1">
        <w:rPr>
          <w:rFonts w:eastAsia="Times New Roman"/>
          <w:b/>
          <w:bCs/>
          <w:color w:val="000000"/>
          <w:sz w:val="24"/>
          <w:szCs w:val="24"/>
        </w:rPr>
        <w:t>«</w:t>
      </w:r>
      <w:r>
        <w:rPr>
          <w:rFonts w:eastAsia="Times New Roman"/>
          <w:b/>
          <w:bCs/>
          <w:color w:val="000000"/>
          <w:sz w:val="24"/>
          <w:szCs w:val="24"/>
        </w:rPr>
        <w:t>Жанры вокальной музыки» - 7 ч.</w:t>
      </w:r>
    </w:p>
    <w:p w:rsidR="001C30C4" w:rsidRPr="003A2AA1" w:rsidRDefault="001C30C4" w:rsidP="003A2AA1">
      <w:pPr>
        <w:shd w:val="clear" w:color="auto" w:fill="FFFFFF"/>
        <w:ind w:firstLine="360"/>
        <w:jc w:val="both"/>
        <w:rPr>
          <w:rFonts w:ascii="Arial" w:eastAsia="Times New Roman" w:hAnsi="Arial" w:cs="Arial"/>
          <w:color w:val="000000"/>
        </w:rPr>
      </w:pPr>
    </w:p>
    <w:p w:rsidR="001C30C4" w:rsidRDefault="001C30C4" w:rsidP="003A2AA1">
      <w:pPr>
        <w:shd w:val="clear" w:color="auto" w:fill="FFFFFF"/>
        <w:ind w:firstLine="360"/>
        <w:jc w:val="both"/>
        <w:rPr>
          <w:rFonts w:eastAsia="Times New Roman"/>
          <w:b/>
          <w:bCs/>
          <w:color w:val="000000"/>
          <w:sz w:val="24"/>
          <w:szCs w:val="24"/>
        </w:rPr>
      </w:pPr>
      <w:r w:rsidRPr="003A2AA1">
        <w:rPr>
          <w:rFonts w:eastAsia="Times New Roman"/>
          <w:b/>
          <w:bCs/>
          <w:color w:val="000000"/>
          <w:sz w:val="24"/>
          <w:szCs w:val="24"/>
        </w:rPr>
        <w:t xml:space="preserve"> </w:t>
      </w:r>
      <w:r w:rsidR="003A2AA1" w:rsidRPr="003A2AA1">
        <w:rPr>
          <w:rFonts w:eastAsia="Times New Roman"/>
          <w:b/>
          <w:bCs/>
          <w:color w:val="000000"/>
          <w:sz w:val="24"/>
          <w:szCs w:val="24"/>
        </w:rPr>
        <w:t>«</w:t>
      </w:r>
      <w:r>
        <w:rPr>
          <w:rFonts w:eastAsia="Times New Roman"/>
          <w:b/>
          <w:bCs/>
          <w:color w:val="000000"/>
          <w:sz w:val="24"/>
          <w:szCs w:val="24"/>
        </w:rPr>
        <w:t>Музыка в играх и задачах»  - 7 ч.</w:t>
      </w:r>
    </w:p>
    <w:p w:rsidR="003A2AA1" w:rsidRPr="003A2AA1" w:rsidRDefault="003A2AA1" w:rsidP="003A2AA1">
      <w:pPr>
        <w:shd w:val="clear" w:color="auto" w:fill="FFFFFF"/>
        <w:ind w:firstLine="36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color w:val="000000"/>
          <w:sz w:val="24"/>
          <w:szCs w:val="24"/>
        </w:rPr>
        <w:t>.</w:t>
      </w:r>
    </w:p>
    <w:p w:rsidR="003A2AA1" w:rsidRDefault="001C30C4" w:rsidP="003A2AA1">
      <w:pPr>
        <w:shd w:val="clear" w:color="auto" w:fill="FFFFFF"/>
        <w:ind w:firstLine="360"/>
        <w:jc w:val="both"/>
        <w:rPr>
          <w:rFonts w:eastAsia="Times New Roman"/>
          <w:color w:val="000000"/>
          <w:sz w:val="24"/>
          <w:szCs w:val="24"/>
        </w:rPr>
      </w:pPr>
      <w:r w:rsidRPr="003A2AA1">
        <w:rPr>
          <w:rFonts w:eastAsia="Times New Roman"/>
          <w:b/>
          <w:bCs/>
          <w:color w:val="000000"/>
          <w:sz w:val="24"/>
          <w:szCs w:val="24"/>
        </w:rPr>
        <w:t xml:space="preserve"> </w:t>
      </w:r>
      <w:r w:rsidR="003A2AA1" w:rsidRPr="003A2AA1">
        <w:rPr>
          <w:rFonts w:eastAsia="Times New Roman"/>
          <w:b/>
          <w:bCs/>
          <w:color w:val="000000"/>
          <w:sz w:val="24"/>
          <w:szCs w:val="24"/>
        </w:rPr>
        <w:t>«</w:t>
      </w:r>
      <w:r>
        <w:rPr>
          <w:rFonts w:eastAsia="Times New Roman"/>
          <w:b/>
          <w:bCs/>
          <w:color w:val="000000"/>
          <w:sz w:val="24"/>
          <w:szCs w:val="24"/>
        </w:rPr>
        <w:t>Мир оперы и балета»  - 2</w:t>
      </w:r>
      <w:r w:rsidR="003A2AA1" w:rsidRPr="003A2AA1">
        <w:rPr>
          <w:rFonts w:eastAsia="Times New Roman"/>
          <w:b/>
          <w:bCs/>
          <w:color w:val="000000"/>
          <w:sz w:val="24"/>
          <w:szCs w:val="24"/>
        </w:rPr>
        <w:t xml:space="preserve"> ч</w:t>
      </w:r>
      <w:r w:rsidR="003A2AA1" w:rsidRPr="003A2AA1">
        <w:rPr>
          <w:rFonts w:eastAsia="Times New Roman"/>
          <w:color w:val="000000"/>
          <w:sz w:val="24"/>
          <w:szCs w:val="24"/>
        </w:rPr>
        <w:t>.</w:t>
      </w:r>
    </w:p>
    <w:p w:rsidR="001C30C4" w:rsidRPr="003A2AA1" w:rsidRDefault="001C30C4" w:rsidP="003A2AA1">
      <w:pPr>
        <w:shd w:val="clear" w:color="auto" w:fill="FFFFFF"/>
        <w:ind w:firstLine="360"/>
        <w:jc w:val="both"/>
        <w:rPr>
          <w:rFonts w:ascii="Arial" w:eastAsia="Times New Roman" w:hAnsi="Arial" w:cs="Arial"/>
          <w:color w:val="000000"/>
        </w:rPr>
      </w:pPr>
    </w:p>
    <w:p w:rsidR="003A2AA1" w:rsidRDefault="001C30C4" w:rsidP="003A2AA1">
      <w:pPr>
        <w:shd w:val="clear" w:color="auto" w:fill="FFFFFF"/>
        <w:ind w:firstLine="360"/>
        <w:jc w:val="both"/>
        <w:rPr>
          <w:rFonts w:eastAsia="Times New Roman"/>
          <w:color w:val="000000"/>
          <w:sz w:val="24"/>
          <w:szCs w:val="24"/>
        </w:rPr>
      </w:pPr>
      <w:r w:rsidRPr="003A2AA1">
        <w:rPr>
          <w:rFonts w:eastAsia="Times New Roman"/>
          <w:b/>
          <w:bCs/>
          <w:color w:val="000000"/>
          <w:sz w:val="24"/>
          <w:szCs w:val="24"/>
        </w:rPr>
        <w:t xml:space="preserve"> </w:t>
      </w:r>
      <w:r w:rsidR="003A2AA1" w:rsidRPr="003A2AA1">
        <w:rPr>
          <w:rFonts w:eastAsia="Times New Roman"/>
          <w:b/>
          <w:bCs/>
          <w:color w:val="000000"/>
          <w:sz w:val="24"/>
          <w:szCs w:val="24"/>
        </w:rPr>
        <w:t>«</w:t>
      </w:r>
      <w:r>
        <w:rPr>
          <w:rFonts w:eastAsia="Times New Roman"/>
          <w:b/>
          <w:bCs/>
          <w:color w:val="000000"/>
          <w:sz w:val="24"/>
          <w:szCs w:val="24"/>
        </w:rPr>
        <w:t>Песенное творчество» - 6</w:t>
      </w:r>
      <w:r w:rsidR="003A2AA1" w:rsidRPr="003A2AA1">
        <w:rPr>
          <w:rFonts w:eastAsia="Times New Roman"/>
          <w:b/>
          <w:bCs/>
          <w:color w:val="000000"/>
          <w:sz w:val="24"/>
          <w:szCs w:val="24"/>
        </w:rPr>
        <w:t xml:space="preserve"> ч</w:t>
      </w:r>
      <w:r w:rsidR="003A2AA1" w:rsidRPr="003A2AA1">
        <w:rPr>
          <w:rFonts w:eastAsia="Times New Roman"/>
          <w:color w:val="000000"/>
          <w:sz w:val="24"/>
          <w:szCs w:val="24"/>
        </w:rPr>
        <w:t>.</w:t>
      </w:r>
    </w:p>
    <w:p w:rsidR="001C30C4" w:rsidRPr="003A2AA1" w:rsidRDefault="001C30C4" w:rsidP="003A2AA1">
      <w:pPr>
        <w:shd w:val="clear" w:color="auto" w:fill="FFFFFF"/>
        <w:ind w:firstLine="360"/>
        <w:jc w:val="both"/>
        <w:rPr>
          <w:rFonts w:ascii="Arial" w:eastAsia="Times New Roman" w:hAnsi="Arial" w:cs="Arial"/>
          <w:color w:val="000000"/>
        </w:rPr>
      </w:pPr>
    </w:p>
    <w:p w:rsidR="003A2AA1" w:rsidRPr="003A2AA1" w:rsidRDefault="001C30C4" w:rsidP="003A2AA1">
      <w:pPr>
        <w:shd w:val="clear" w:color="auto" w:fill="FFFFFF"/>
        <w:ind w:firstLine="360"/>
        <w:jc w:val="both"/>
        <w:rPr>
          <w:rFonts w:ascii="Arial" w:eastAsia="Times New Roman" w:hAnsi="Arial" w:cs="Arial"/>
          <w:color w:val="000000"/>
        </w:rPr>
      </w:pPr>
      <w:r w:rsidRPr="003A2AA1">
        <w:rPr>
          <w:rFonts w:eastAsia="Times New Roman"/>
          <w:b/>
          <w:bCs/>
          <w:color w:val="000000"/>
          <w:sz w:val="24"/>
          <w:szCs w:val="24"/>
        </w:rPr>
        <w:t xml:space="preserve"> </w:t>
      </w:r>
      <w:r w:rsidR="003A2AA1" w:rsidRPr="003A2AA1">
        <w:rPr>
          <w:rFonts w:eastAsia="Times New Roman"/>
          <w:b/>
          <w:bCs/>
          <w:color w:val="000000"/>
          <w:sz w:val="24"/>
          <w:szCs w:val="24"/>
        </w:rPr>
        <w:t>«</w:t>
      </w:r>
      <w:r>
        <w:rPr>
          <w:rFonts w:eastAsia="Times New Roman"/>
          <w:b/>
          <w:bCs/>
          <w:color w:val="000000"/>
          <w:sz w:val="24"/>
          <w:szCs w:val="24"/>
        </w:rPr>
        <w:t>Виды современнвх оркестров</w:t>
      </w:r>
      <w:r w:rsidR="003A2AA1" w:rsidRPr="003A2AA1">
        <w:rPr>
          <w:rFonts w:eastAsia="Times New Roman"/>
          <w:b/>
          <w:bCs/>
          <w:color w:val="000000"/>
          <w:sz w:val="24"/>
          <w:szCs w:val="24"/>
        </w:rPr>
        <w:t>»  - 5 ч</w:t>
      </w:r>
      <w:r w:rsidR="003A2AA1" w:rsidRPr="003A2AA1">
        <w:rPr>
          <w:rFonts w:eastAsia="Times New Roman"/>
          <w:color w:val="000000"/>
          <w:sz w:val="24"/>
          <w:szCs w:val="24"/>
        </w:rPr>
        <w:t>.</w:t>
      </w:r>
    </w:p>
    <w:p w:rsidR="00F07F01" w:rsidRPr="00AB1CF2" w:rsidRDefault="003A2AA1" w:rsidP="00AB1CF2">
      <w:pPr>
        <w:shd w:val="clear" w:color="auto" w:fill="FFFFFF"/>
        <w:ind w:firstLine="360"/>
        <w:jc w:val="both"/>
        <w:rPr>
          <w:rFonts w:eastAsia="Times New Roman"/>
          <w:color w:val="000000"/>
          <w:sz w:val="24"/>
          <w:szCs w:val="24"/>
        </w:rPr>
      </w:pPr>
      <w:r w:rsidRPr="003A2AA1">
        <w:rPr>
          <w:rFonts w:eastAsia="Times New Roman"/>
          <w:color w:val="000000"/>
          <w:sz w:val="24"/>
          <w:szCs w:val="24"/>
        </w:rPr>
        <w:t>.</w:t>
      </w:r>
      <w:r w:rsidR="00F07F01" w:rsidRPr="00F07F01">
        <w:rPr>
          <w:rFonts w:eastAsia="Times New Roman"/>
          <w:b/>
          <w:bCs/>
          <w:color w:val="000000"/>
          <w:sz w:val="24"/>
          <w:szCs w:val="24"/>
        </w:rPr>
        <w:br/>
      </w:r>
      <w:r w:rsidR="000006F1">
        <w:rPr>
          <w:rFonts w:eastAsia="Times New Roman"/>
          <w:b/>
          <w:bCs/>
          <w:color w:val="000000"/>
          <w:sz w:val="24"/>
          <w:szCs w:val="24"/>
        </w:rPr>
        <w:t>8</w:t>
      </w:r>
      <w:r w:rsidR="00F07F01">
        <w:rPr>
          <w:rFonts w:eastAsia="Times New Roman"/>
          <w:b/>
          <w:bCs/>
          <w:color w:val="000000"/>
          <w:sz w:val="24"/>
          <w:szCs w:val="24"/>
        </w:rPr>
        <w:t>.</w:t>
      </w:r>
      <w:r w:rsidR="00F07F01" w:rsidRPr="00F07F01">
        <w:rPr>
          <w:rFonts w:eastAsia="Times New Roman"/>
          <w:b/>
          <w:bCs/>
          <w:color w:val="000000"/>
          <w:sz w:val="24"/>
          <w:szCs w:val="24"/>
        </w:rPr>
        <w:t>Использованная литература.</w:t>
      </w:r>
    </w:p>
    <w:p w:rsidR="00F07F01" w:rsidRPr="00F07F01" w:rsidRDefault="00F07F01" w:rsidP="00F07F01">
      <w:pPr>
        <w:numPr>
          <w:ilvl w:val="0"/>
          <w:numId w:val="20"/>
        </w:numPr>
        <w:shd w:val="clear" w:color="auto" w:fill="FFFFFF"/>
        <w:spacing w:before="30" w:after="30"/>
        <w:ind w:left="360"/>
        <w:jc w:val="both"/>
        <w:rPr>
          <w:rFonts w:ascii="Arial" w:eastAsia="Times New Roman" w:hAnsi="Arial" w:cs="Arial"/>
          <w:color w:val="000000"/>
        </w:rPr>
      </w:pPr>
      <w:r w:rsidRPr="00F07F01">
        <w:rPr>
          <w:rFonts w:eastAsia="Times New Roman"/>
          <w:color w:val="000000"/>
          <w:sz w:val="24"/>
          <w:szCs w:val="24"/>
        </w:rPr>
        <w:t>Музыкальный энциклопедический словарь. М.: Советская энциклопедия.1990Домогацкая И.Е.  Первые уроки музыки: Учебное пособие для подготовительных классов детских музыкальных школ и школ искусств. – М.: ООО «Издательство «РОСМЭН-ПРЕСС», 2003.-142с.</w:t>
      </w:r>
    </w:p>
    <w:p w:rsidR="00F07F01" w:rsidRPr="00F07F01" w:rsidRDefault="00F07F01" w:rsidP="00F07F01">
      <w:pPr>
        <w:numPr>
          <w:ilvl w:val="0"/>
          <w:numId w:val="21"/>
        </w:numPr>
        <w:shd w:val="clear" w:color="auto" w:fill="FFFFFF"/>
        <w:spacing w:before="30" w:after="30"/>
        <w:ind w:left="360"/>
        <w:jc w:val="both"/>
        <w:rPr>
          <w:rFonts w:ascii="Arial" w:eastAsia="Times New Roman" w:hAnsi="Arial" w:cs="Arial"/>
          <w:color w:val="000000"/>
        </w:rPr>
      </w:pPr>
      <w:r w:rsidRPr="00F07F01">
        <w:rPr>
          <w:rFonts w:eastAsia="Times New Roman"/>
          <w:color w:val="000000"/>
          <w:sz w:val="24"/>
          <w:szCs w:val="24"/>
        </w:rPr>
        <w:t>Каплунова И.М., Новосельцева И.А. Этот удивительный ритм (Развитие чувства ритма у детей), издательство «Композитор» Санк-Петербург;</w:t>
      </w:r>
    </w:p>
    <w:p w:rsidR="00F07F01" w:rsidRPr="00F07F01" w:rsidRDefault="00F07F01" w:rsidP="00F07F01">
      <w:pPr>
        <w:numPr>
          <w:ilvl w:val="0"/>
          <w:numId w:val="21"/>
        </w:numPr>
        <w:shd w:val="clear" w:color="auto" w:fill="FFFFFF"/>
        <w:spacing w:before="30" w:after="30"/>
        <w:ind w:left="360"/>
        <w:jc w:val="both"/>
        <w:rPr>
          <w:rFonts w:ascii="Arial" w:eastAsia="Times New Roman" w:hAnsi="Arial" w:cs="Arial"/>
          <w:color w:val="000000"/>
        </w:rPr>
      </w:pPr>
      <w:r w:rsidRPr="00F07F01">
        <w:rPr>
          <w:rFonts w:eastAsia="Times New Roman"/>
          <w:color w:val="000000"/>
          <w:sz w:val="24"/>
          <w:szCs w:val="24"/>
        </w:rPr>
        <w:t>Адрианова Г.А. Развитие певческого голоса. М., 2000.</w:t>
      </w:r>
    </w:p>
    <w:p w:rsidR="00F07F01" w:rsidRPr="00F07F01" w:rsidRDefault="00F07F01" w:rsidP="00F07F01">
      <w:pPr>
        <w:numPr>
          <w:ilvl w:val="0"/>
          <w:numId w:val="21"/>
        </w:numPr>
        <w:shd w:val="clear" w:color="auto" w:fill="FFFFFF"/>
        <w:spacing w:before="30" w:after="30"/>
        <w:ind w:left="360"/>
        <w:jc w:val="both"/>
        <w:rPr>
          <w:rFonts w:ascii="Arial" w:eastAsia="Times New Roman" w:hAnsi="Arial" w:cs="Arial"/>
          <w:color w:val="000000"/>
        </w:rPr>
      </w:pPr>
      <w:r w:rsidRPr="00F07F01">
        <w:rPr>
          <w:rFonts w:eastAsia="Times New Roman"/>
          <w:color w:val="000000"/>
          <w:sz w:val="24"/>
          <w:szCs w:val="24"/>
        </w:rPr>
        <w:t>Горюнова А.В. Говорить языком предмета. М., 1989.</w:t>
      </w:r>
    </w:p>
    <w:p w:rsidR="00F07F01" w:rsidRPr="00F07F01" w:rsidRDefault="00F07F01" w:rsidP="00F07F01">
      <w:pPr>
        <w:numPr>
          <w:ilvl w:val="0"/>
          <w:numId w:val="21"/>
        </w:numPr>
        <w:shd w:val="clear" w:color="auto" w:fill="FFFFFF"/>
        <w:spacing w:before="30" w:after="30"/>
        <w:ind w:left="360"/>
        <w:jc w:val="both"/>
        <w:rPr>
          <w:rFonts w:ascii="Arial" w:eastAsia="Times New Roman" w:hAnsi="Arial" w:cs="Arial"/>
          <w:color w:val="000000"/>
        </w:rPr>
      </w:pPr>
      <w:r w:rsidRPr="00F07F01">
        <w:rPr>
          <w:rFonts w:eastAsia="Times New Roman"/>
          <w:color w:val="000000"/>
          <w:sz w:val="24"/>
          <w:szCs w:val="24"/>
        </w:rPr>
        <w:lastRenderedPageBreak/>
        <w:t>Стулова Г.П. Развитие детского голоса в процессе обучения пению. М., 1992.</w:t>
      </w:r>
    </w:p>
    <w:p w:rsidR="00F07F01" w:rsidRPr="00F07F01" w:rsidRDefault="00F07F01" w:rsidP="00F07F01">
      <w:pPr>
        <w:numPr>
          <w:ilvl w:val="0"/>
          <w:numId w:val="21"/>
        </w:numPr>
        <w:shd w:val="clear" w:color="auto" w:fill="FFFFFF"/>
        <w:spacing w:before="30" w:after="30"/>
        <w:ind w:left="360"/>
        <w:jc w:val="both"/>
        <w:rPr>
          <w:rFonts w:ascii="Arial" w:eastAsia="Times New Roman" w:hAnsi="Arial" w:cs="Arial"/>
          <w:color w:val="000000"/>
        </w:rPr>
      </w:pPr>
      <w:r w:rsidRPr="00F07F01">
        <w:rPr>
          <w:rFonts w:eastAsia="Times New Roman"/>
          <w:color w:val="000000"/>
          <w:sz w:val="24"/>
          <w:szCs w:val="24"/>
        </w:rPr>
        <w:t>Емельянов В. Учебное пособие «Фонопедический метод развития голоса» - видеоприложение к книге «Развитие голоса. Координация и тренинг». С.-П., 1997.</w:t>
      </w:r>
    </w:p>
    <w:p w:rsidR="00F07F01" w:rsidRPr="00F07F01" w:rsidRDefault="00F07F01" w:rsidP="00F07F01">
      <w:p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F07F01">
        <w:rPr>
          <w:rFonts w:eastAsia="Times New Roman"/>
          <w:color w:val="000000"/>
          <w:sz w:val="24"/>
          <w:szCs w:val="24"/>
        </w:rPr>
        <w:t> Интернет-ресурсы:</w:t>
      </w:r>
    </w:p>
    <w:p w:rsidR="00F07F01" w:rsidRPr="00F07F01" w:rsidRDefault="00F07F01" w:rsidP="00F07F01">
      <w:pPr>
        <w:numPr>
          <w:ilvl w:val="0"/>
          <w:numId w:val="22"/>
        </w:numPr>
        <w:shd w:val="clear" w:color="auto" w:fill="FFFFFF"/>
        <w:spacing w:before="30" w:after="30"/>
        <w:jc w:val="both"/>
        <w:rPr>
          <w:rFonts w:ascii="Arial" w:eastAsia="Times New Roman" w:hAnsi="Arial" w:cs="Arial"/>
          <w:color w:val="000000"/>
        </w:rPr>
      </w:pPr>
      <w:r w:rsidRPr="00F07F01">
        <w:rPr>
          <w:rFonts w:eastAsia="Times New Roman"/>
          <w:color w:val="000000"/>
          <w:sz w:val="24"/>
          <w:szCs w:val="24"/>
        </w:rPr>
        <w:t>Детям о музыке</w:t>
      </w:r>
      <w:r w:rsidRPr="00F07F01">
        <w:rPr>
          <w:rFonts w:eastAsia="Times New Roman"/>
          <w:i/>
          <w:iCs/>
          <w:color w:val="000000"/>
          <w:sz w:val="24"/>
          <w:szCs w:val="24"/>
        </w:rPr>
        <w:t> –  </w:t>
      </w:r>
      <w:hyperlink r:id="rId8" w:history="1">
        <w:r w:rsidRPr="00F07F01">
          <w:rPr>
            <w:rFonts w:eastAsia="Times New Roman"/>
            <w:b/>
            <w:bCs/>
            <w:i/>
            <w:iCs/>
            <w:color w:val="0000FF"/>
            <w:sz w:val="24"/>
            <w:szCs w:val="24"/>
            <w:u w:val="single"/>
          </w:rPr>
          <w:t>http://www.muz-urok.ru/</w:t>
        </w:r>
      </w:hyperlink>
    </w:p>
    <w:p w:rsidR="00F07F01" w:rsidRPr="00F07F01" w:rsidRDefault="00F07F01" w:rsidP="00F07F01">
      <w:pPr>
        <w:numPr>
          <w:ilvl w:val="0"/>
          <w:numId w:val="22"/>
        </w:numPr>
        <w:shd w:val="clear" w:color="auto" w:fill="FFFFFF"/>
        <w:spacing w:before="30" w:after="30"/>
        <w:jc w:val="both"/>
        <w:rPr>
          <w:rFonts w:ascii="Arial" w:eastAsia="Times New Roman" w:hAnsi="Arial" w:cs="Arial"/>
          <w:color w:val="000000"/>
        </w:rPr>
      </w:pPr>
      <w:r w:rsidRPr="00F07F01">
        <w:rPr>
          <w:rFonts w:eastAsia="Times New Roman"/>
          <w:color w:val="000000"/>
          <w:sz w:val="24"/>
          <w:szCs w:val="24"/>
        </w:rPr>
        <w:t>Искусство слышать</w:t>
      </w:r>
      <w:r w:rsidRPr="00F07F01">
        <w:rPr>
          <w:rFonts w:eastAsia="Times New Roman"/>
          <w:i/>
          <w:iCs/>
          <w:color w:val="000000"/>
          <w:sz w:val="24"/>
          <w:szCs w:val="24"/>
        </w:rPr>
        <w:t> </w:t>
      </w:r>
      <w:r w:rsidRPr="00F07F01">
        <w:rPr>
          <w:rFonts w:eastAsia="Times New Roman"/>
          <w:b/>
          <w:bCs/>
          <w:i/>
          <w:iCs/>
          <w:color w:val="000000"/>
          <w:sz w:val="24"/>
          <w:szCs w:val="24"/>
        </w:rPr>
        <w:t>– </w:t>
      </w:r>
      <w:r w:rsidRPr="00F07F01">
        <w:rPr>
          <w:rFonts w:eastAsia="Times New Roman"/>
          <w:b/>
          <w:bCs/>
          <w:i/>
          <w:iCs/>
          <w:color w:val="000000"/>
          <w:sz w:val="24"/>
          <w:szCs w:val="24"/>
          <w:u w:val="single"/>
        </w:rPr>
        <w:t> </w:t>
      </w:r>
      <w:hyperlink r:id="rId9" w:history="1">
        <w:r w:rsidRPr="00F07F01">
          <w:rPr>
            <w:rFonts w:eastAsia="Times New Roman"/>
            <w:b/>
            <w:bCs/>
            <w:i/>
            <w:iCs/>
            <w:color w:val="0000FF"/>
            <w:sz w:val="24"/>
            <w:szCs w:val="24"/>
            <w:u w:val="single"/>
          </w:rPr>
          <w:t>http://iskusstvo.my1.ru/</w:t>
        </w:r>
      </w:hyperlink>
    </w:p>
    <w:p w:rsidR="00F07F01" w:rsidRPr="00F07F01" w:rsidRDefault="00F07F01" w:rsidP="00F07F01">
      <w:pPr>
        <w:numPr>
          <w:ilvl w:val="0"/>
          <w:numId w:val="22"/>
        </w:numPr>
        <w:shd w:val="clear" w:color="auto" w:fill="FFFFFF"/>
        <w:spacing w:before="30" w:after="30"/>
        <w:jc w:val="both"/>
        <w:rPr>
          <w:rFonts w:ascii="Arial" w:eastAsia="Times New Roman" w:hAnsi="Arial" w:cs="Arial"/>
          <w:color w:val="000000"/>
        </w:rPr>
      </w:pPr>
      <w:r w:rsidRPr="00F07F01">
        <w:rPr>
          <w:rFonts w:eastAsia="Times New Roman"/>
          <w:color w:val="000000"/>
          <w:sz w:val="24"/>
          <w:szCs w:val="24"/>
        </w:rPr>
        <w:t>Классическая музыка</w:t>
      </w:r>
      <w:r w:rsidRPr="00F07F01">
        <w:rPr>
          <w:rFonts w:eastAsia="Times New Roman"/>
          <w:i/>
          <w:iCs/>
          <w:color w:val="000000"/>
          <w:sz w:val="24"/>
          <w:szCs w:val="24"/>
        </w:rPr>
        <w:t> </w:t>
      </w:r>
      <w:r w:rsidRPr="00F07F01">
        <w:rPr>
          <w:rFonts w:eastAsia="Times New Roman"/>
          <w:b/>
          <w:bCs/>
          <w:i/>
          <w:iCs/>
          <w:color w:val="000000"/>
          <w:sz w:val="24"/>
          <w:szCs w:val="24"/>
        </w:rPr>
        <w:t>–  </w:t>
      </w:r>
      <w:hyperlink r:id="rId10" w:history="1">
        <w:r w:rsidRPr="00F07F01">
          <w:rPr>
            <w:rFonts w:eastAsia="Times New Roman"/>
            <w:b/>
            <w:bCs/>
            <w:i/>
            <w:iCs/>
            <w:color w:val="0000FF"/>
            <w:sz w:val="24"/>
            <w:szCs w:val="24"/>
            <w:u w:val="single"/>
          </w:rPr>
          <w:t>http://classic.ru</w:t>
        </w:r>
      </w:hyperlink>
    </w:p>
    <w:p w:rsidR="00F07F01" w:rsidRPr="008A21BB" w:rsidRDefault="00F07F01" w:rsidP="00F07F01">
      <w:pPr>
        <w:numPr>
          <w:ilvl w:val="0"/>
          <w:numId w:val="22"/>
        </w:numPr>
        <w:shd w:val="clear" w:color="auto" w:fill="FFFFFF"/>
        <w:spacing w:before="30" w:after="30"/>
        <w:ind w:left="0"/>
        <w:jc w:val="both"/>
        <w:rPr>
          <w:rFonts w:ascii="Arial" w:eastAsia="Times New Roman" w:hAnsi="Arial" w:cs="Arial"/>
          <w:color w:val="000000"/>
        </w:rPr>
      </w:pPr>
      <w:r w:rsidRPr="00F07F01">
        <w:rPr>
          <w:rFonts w:eastAsia="Times New Roman"/>
          <w:color w:val="000000"/>
          <w:sz w:val="24"/>
          <w:szCs w:val="24"/>
        </w:rPr>
        <w:t>Музыка и я</w:t>
      </w:r>
      <w:r w:rsidRPr="00F07F01">
        <w:rPr>
          <w:rFonts w:eastAsia="Times New Roman"/>
          <w:i/>
          <w:iCs/>
          <w:color w:val="000000"/>
          <w:sz w:val="24"/>
          <w:szCs w:val="24"/>
        </w:rPr>
        <w:t> - </w:t>
      </w:r>
      <w:hyperlink r:id="rId11" w:history="1">
        <w:r w:rsidRPr="00F07F01">
          <w:rPr>
            <w:rFonts w:eastAsia="Times New Roman"/>
            <w:b/>
            <w:bCs/>
            <w:i/>
            <w:iCs/>
            <w:color w:val="0000FF"/>
            <w:sz w:val="24"/>
            <w:szCs w:val="24"/>
            <w:u w:val="single"/>
          </w:rPr>
          <w:t>http://musicandi.ru/</w:t>
        </w:r>
      </w:hyperlink>
    </w:p>
    <w:p w:rsidR="008A21BB" w:rsidRPr="00F07F01" w:rsidRDefault="008A21BB" w:rsidP="00F07F01">
      <w:pPr>
        <w:numPr>
          <w:ilvl w:val="0"/>
          <w:numId w:val="22"/>
        </w:numPr>
        <w:shd w:val="clear" w:color="auto" w:fill="FFFFFF"/>
        <w:spacing w:before="30" w:after="30"/>
        <w:ind w:left="0"/>
        <w:jc w:val="both"/>
        <w:rPr>
          <w:rFonts w:ascii="Arial" w:eastAsia="Times New Roman" w:hAnsi="Arial" w:cs="Arial"/>
          <w:color w:val="000000"/>
        </w:rPr>
      </w:pPr>
    </w:p>
    <w:p w:rsidR="00F07F01" w:rsidRPr="00F07F01" w:rsidRDefault="000006F1" w:rsidP="00F07F01">
      <w:pPr>
        <w:shd w:val="clear" w:color="auto" w:fill="FFFFFF"/>
        <w:ind w:left="900" w:hanging="540"/>
        <w:jc w:val="both"/>
        <w:rPr>
          <w:rFonts w:ascii="Arial" w:eastAsia="Times New Roman" w:hAnsi="Arial" w:cs="Arial"/>
          <w:color w:val="000000"/>
        </w:rPr>
      </w:pPr>
      <w:r>
        <w:rPr>
          <w:rFonts w:eastAsia="Times New Roman"/>
          <w:b/>
          <w:bCs/>
          <w:color w:val="000000"/>
          <w:sz w:val="24"/>
          <w:szCs w:val="24"/>
        </w:rPr>
        <w:t>9</w:t>
      </w:r>
      <w:r w:rsidR="00F07F01">
        <w:rPr>
          <w:rFonts w:eastAsia="Times New Roman"/>
          <w:b/>
          <w:bCs/>
          <w:color w:val="000000"/>
          <w:sz w:val="24"/>
          <w:szCs w:val="24"/>
        </w:rPr>
        <w:t>.</w:t>
      </w:r>
      <w:r w:rsidR="00F07F01" w:rsidRPr="00F07F01">
        <w:rPr>
          <w:rFonts w:eastAsia="Times New Roman"/>
          <w:b/>
          <w:bCs/>
          <w:color w:val="000000"/>
          <w:sz w:val="24"/>
          <w:szCs w:val="24"/>
        </w:rPr>
        <w:t xml:space="preserve">  Материально-техническое обеспечение курса.</w:t>
      </w:r>
    </w:p>
    <w:p w:rsidR="00F07F01" w:rsidRPr="00F07F01" w:rsidRDefault="00F07F01" w:rsidP="00F07F01">
      <w:pPr>
        <w:shd w:val="clear" w:color="auto" w:fill="FFFFFF"/>
        <w:ind w:firstLine="360"/>
        <w:jc w:val="both"/>
        <w:rPr>
          <w:rFonts w:ascii="Arial" w:eastAsia="Times New Roman" w:hAnsi="Arial" w:cs="Arial"/>
          <w:color w:val="000000"/>
        </w:rPr>
      </w:pPr>
      <w:r w:rsidRPr="00F07F01">
        <w:rPr>
          <w:rFonts w:eastAsia="Times New Roman"/>
          <w:color w:val="000000"/>
          <w:sz w:val="24"/>
          <w:szCs w:val="24"/>
        </w:rPr>
        <w:t>Перечень средств материально-технического оснащения образовательного процесса.</w:t>
      </w:r>
    </w:p>
    <w:p w:rsidR="00F07F01" w:rsidRPr="00F07F01" w:rsidRDefault="00F07F01" w:rsidP="00F07F01">
      <w:pPr>
        <w:numPr>
          <w:ilvl w:val="0"/>
          <w:numId w:val="23"/>
        </w:numPr>
        <w:shd w:val="clear" w:color="auto" w:fill="FFFFFF"/>
        <w:spacing w:before="100" w:beforeAutospacing="1" w:after="100" w:afterAutospacing="1"/>
        <w:ind w:left="360"/>
        <w:jc w:val="both"/>
        <w:rPr>
          <w:rFonts w:ascii="Arial" w:eastAsia="Times New Roman" w:hAnsi="Arial" w:cs="Arial"/>
          <w:color w:val="000000"/>
        </w:rPr>
      </w:pPr>
      <w:r w:rsidRPr="00F07F01">
        <w:rPr>
          <w:rFonts w:eastAsia="Times New Roman"/>
          <w:color w:val="000000"/>
          <w:sz w:val="24"/>
          <w:szCs w:val="24"/>
        </w:rPr>
        <w:t>Технические средства обучения:</w:t>
      </w:r>
    </w:p>
    <w:p w:rsidR="00F07F01" w:rsidRPr="00F07F01" w:rsidRDefault="00F07F01" w:rsidP="00F07F01">
      <w:pPr>
        <w:numPr>
          <w:ilvl w:val="0"/>
          <w:numId w:val="24"/>
        </w:numPr>
        <w:shd w:val="clear" w:color="auto" w:fill="FFFFFF"/>
        <w:spacing w:before="30" w:after="30"/>
        <w:ind w:left="1440"/>
        <w:jc w:val="both"/>
        <w:rPr>
          <w:rFonts w:ascii="Arial" w:eastAsia="Times New Roman" w:hAnsi="Arial" w:cs="Arial"/>
          <w:color w:val="000000"/>
        </w:rPr>
      </w:pPr>
      <w:r w:rsidRPr="00F07F01">
        <w:rPr>
          <w:rFonts w:eastAsia="Times New Roman"/>
          <w:color w:val="000000"/>
          <w:sz w:val="24"/>
          <w:szCs w:val="24"/>
        </w:rPr>
        <w:t>компьютер</w:t>
      </w:r>
    </w:p>
    <w:p w:rsidR="00F07F01" w:rsidRPr="00F07F01" w:rsidRDefault="00F07F01" w:rsidP="00F07F01">
      <w:pPr>
        <w:numPr>
          <w:ilvl w:val="0"/>
          <w:numId w:val="24"/>
        </w:numPr>
        <w:shd w:val="clear" w:color="auto" w:fill="FFFFFF"/>
        <w:spacing w:before="30" w:after="30"/>
        <w:ind w:left="1440"/>
        <w:jc w:val="both"/>
        <w:rPr>
          <w:rFonts w:ascii="Arial" w:eastAsia="Times New Roman" w:hAnsi="Arial" w:cs="Arial"/>
          <w:color w:val="000000"/>
        </w:rPr>
      </w:pPr>
      <w:r w:rsidRPr="00F07F01">
        <w:rPr>
          <w:rFonts w:eastAsia="Times New Roman"/>
          <w:color w:val="000000"/>
          <w:sz w:val="24"/>
          <w:szCs w:val="24"/>
        </w:rPr>
        <w:t>музыкальный центр</w:t>
      </w:r>
    </w:p>
    <w:p w:rsidR="00F07F01" w:rsidRPr="00F07F01" w:rsidRDefault="00F07F01" w:rsidP="00F07F01">
      <w:pPr>
        <w:numPr>
          <w:ilvl w:val="0"/>
          <w:numId w:val="24"/>
        </w:numPr>
        <w:shd w:val="clear" w:color="auto" w:fill="FFFFFF"/>
        <w:spacing w:before="30" w:after="30"/>
        <w:ind w:left="1440"/>
        <w:jc w:val="both"/>
        <w:rPr>
          <w:rFonts w:ascii="Arial" w:eastAsia="Times New Roman" w:hAnsi="Arial" w:cs="Arial"/>
          <w:color w:val="000000"/>
        </w:rPr>
      </w:pPr>
      <w:r w:rsidRPr="00F07F01">
        <w:rPr>
          <w:rFonts w:eastAsia="Times New Roman"/>
          <w:color w:val="000000"/>
          <w:sz w:val="24"/>
          <w:szCs w:val="24"/>
        </w:rPr>
        <w:t>микшер</w:t>
      </w:r>
    </w:p>
    <w:p w:rsidR="00F07F01" w:rsidRPr="00F07F01" w:rsidRDefault="00F07F01" w:rsidP="00F07F01">
      <w:pPr>
        <w:numPr>
          <w:ilvl w:val="0"/>
          <w:numId w:val="24"/>
        </w:numPr>
        <w:shd w:val="clear" w:color="auto" w:fill="FFFFFF"/>
        <w:spacing w:before="30" w:after="30"/>
        <w:ind w:left="1440"/>
        <w:jc w:val="both"/>
        <w:rPr>
          <w:rFonts w:ascii="Arial" w:eastAsia="Times New Roman" w:hAnsi="Arial" w:cs="Arial"/>
          <w:color w:val="000000"/>
        </w:rPr>
      </w:pPr>
      <w:r w:rsidRPr="00F07F01">
        <w:rPr>
          <w:rFonts w:eastAsia="Times New Roman"/>
          <w:color w:val="000000"/>
          <w:sz w:val="24"/>
          <w:szCs w:val="24"/>
        </w:rPr>
        <w:t>микрофоны</w:t>
      </w:r>
    </w:p>
    <w:p w:rsidR="00F07F01" w:rsidRPr="00F07F01" w:rsidRDefault="00F07F01" w:rsidP="00F07F01">
      <w:pPr>
        <w:numPr>
          <w:ilvl w:val="0"/>
          <w:numId w:val="24"/>
        </w:numPr>
        <w:shd w:val="clear" w:color="auto" w:fill="FFFFFF"/>
        <w:spacing w:before="30" w:after="30"/>
        <w:ind w:left="1440"/>
        <w:jc w:val="both"/>
        <w:rPr>
          <w:rFonts w:ascii="Arial" w:eastAsia="Times New Roman" w:hAnsi="Arial" w:cs="Arial"/>
          <w:color w:val="000000"/>
        </w:rPr>
      </w:pPr>
      <w:r w:rsidRPr="00F07F01">
        <w:rPr>
          <w:rFonts w:eastAsia="Times New Roman"/>
          <w:color w:val="000000"/>
          <w:sz w:val="24"/>
          <w:szCs w:val="24"/>
        </w:rPr>
        <w:t>флеш-карты</w:t>
      </w:r>
    </w:p>
    <w:p w:rsidR="00F07F01" w:rsidRPr="00F07F01" w:rsidRDefault="00F07F01" w:rsidP="00F07F01">
      <w:pPr>
        <w:numPr>
          <w:ilvl w:val="0"/>
          <w:numId w:val="25"/>
        </w:numPr>
        <w:shd w:val="clear" w:color="auto" w:fill="FFFFFF"/>
        <w:spacing w:before="100" w:beforeAutospacing="1" w:after="100" w:afterAutospacing="1"/>
        <w:ind w:left="360"/>
        <w:jc w:val="both"/>
        <w:rPr>
          <w:rFonts w:ascii="Arial" w:eastAsia="Times New Roman" w:hAnsi="Arial" w:cs="Arial"/>
          <w:color w:val="000000"/>
        </w:rPr>
      </w:pPr>
      <w:r w:rsidRPr="00F07F01">
        <w:rPr>
          <w:rFonts w:eastAsia="Times New Roman"/>
          <w:color w:val="000000"/>
          <w:sz w:val="24"/>
          <w:szCs w:val="24"/>
        </w:rPr>
        <w:t>Учебно-практическое оборудование:</w:t>
      </w:r>
    </w:p>
    <w:p w:rsidR="00F07F01" w:rsidRPr="00F07F01" w:rsidRDefault="00F07F01" w:rsidP="00F07F01">
      <w:pPr>
        <w:numPr>
          <w:ilvl w:val="0"/>
          <w:numId w:val="26"/>
        </w:numPr>
        <w:shd w:val="clear" w:color="auto" w:fill="FFFFFF"/>
        <w:spacing w:before="30" w:after="30"/>
        <w:ind w:left="1440"/>
        <w:jc w:val="both"/>
        <w:rPr>
          <w:rFonts w:ascii="Arial" w:eastAsia="Times New Roman" w:hAnsi="Arial" w:cs="Arial"/>
          <w:color w:val="000000"/>
        </w:rPr>
      </w:pPr>
      <w:r w:rsidRPr="00F07F01">
        <w:rPr>
          <w:rFonts w:eastAsia="Times New Roman"/>
          <w:color w:val="000000"/>
          <w:sz w:val="24"/>
          <w:szCs w:val="24"/>
        </w:rPr>
        <w:t>фортепиано</w:t>
      </w:r>
    </w:p>
    <w:p w:rsidR="00F07F01" w:rsidRPr="00F07F01" w:rsidRDefault="00F07F01" w:rsidP="00F07F01">
      <w:pPr>
        <w:numPr>
          <w:ilvl w:val="0"/>
          <w:numId w:val="26"/>
        </w:numPr>
        <w:shd w:val="clear" w:color="auto" w:fill="FFFFFF"/>
        <w:spacing w:before="30" w:after="30"/>
        <w:ind w:left="1440"/>
        <w:jc w:val="both"/>
        <w:rPr>
          <w:rFonts w:ascii="Arial" w:eastAsia="Times New Roman" w:hAnsi="Arial" w:cs="Arial"/>
          <w:color w:val="000000"/>
        </w:rPr>
      </w:pPr>
      <w:r w:rsidRPr="00F07F01">
        <w:rPr>
          <w:rFonts w:eastAsia="Times New Roman"/>
          <w:color w:val="000000"/>
          <w:sz w:val="24"/>
          <w:szCs w:val="24"/>
        </w:rPr>
        <w:t>синтезатор</w:t>
      </w:r>
    </w:p>
    <w:p w:rsidR="00BC4F2F" w:rsidRPr="00F07F01" w:rsidRDefault="00F07F01" w:rsidP="00BC4F2F">
      <w:pPr>
        <w:numPr>
          <w:ilvl w:val="0"/>
          <w:numId w:val="26"/>
        </w:numPr>
        <w:shd w:val="clear" w:color="auto" w:fill="FFFFFF"/>
        <w:spacing w:before="30" w:after="30"/>
        <w:ind w:left="1440"/>
        <w:jc w:val="both"/>
        <w:rPr>
          <w:rFonts w:ascii="Arial" w:eastAsia="Times New Roman" w:hAnsi="Arial" w:cs="Arial"/>
          <w:color w:val="000000"/>
        </w:rPr>
        <w:sectPr w:rsidR="00BC4F2F" w:rsidRPr="00F07F01" w:rsidSect="008A21BB">
          <w:pgSz w:w="11900" w:h="16838"/>
          <w:pgMar w:top="910" w:right="1020" w:bottom="426" w:left="1580" w:header="0" w:footer="0" w:gutter="0"/>
          <w:cols w:space="720" w:equalWidth="0">
            <w:col w:w="9300"/>
          </w:cols>
        </w:sectPr>
      </w:pPr>
      <w:r w:rsidRPr="00F07F01">
        <w:rPr>
          <w:rFonts w:eastAsia="Times New Roman"/>
          <w:color w:val="000000"/>
          <w:sz w:val="24"/>
          <w:szCs w:val="24"/>
        </w:rPr>
        <w:t>аудиторная доска с магнитной поверхностью и набором приспособлений для крепления демонстрационного материала.</w:t>
      </w:r>
    </w:p>
    <w:p w:rsidR="001B434A" w:rsidRDefault="000006F1" w:rsidP="001B434A">
      <w:pPr>
        <w:pStyle w:val="ac"/>
        <w:shd w:val="clear" w:color="auto" w:fill="FFFFFF"/>
        <w:rPr>
          <w:rFonts w:ascii="Times New Roman CYR" w:eastAsia="Times New Roman" w:hAnsi="Times New Roman CYR" w:cs="Times New Roman CYR"/>
          <w:b/>
          <w:bCs/>
          <w:color w:val="181818"/>
          <w:sz w:val="24"/>
          <w:szCs w:val="24"/>
        </w:rPr>
      </w:pPr>
      <w:bookmarkStart w:id="0" w:name="page4"/>
      <w:bookmarkStart w:id="1" w:name="page5"/>
      <w:bookmarkStart w:id="2" w:name="page6"/>
      <w:bookmarkStart w:id="3" w:name="page7"/>
      <w:bookmarkStart w:id="4" w:name="page8"/>
      <w:bookmarkEnd w:id="0"/>
      <w:bookmarkEnd w:id="1"/>
      <w:bookmarkEnd w:id="2"/>
      <w:bookmarkEnd w:id="3"/>
      <w:bookmarkEnd w:id="4"/>
      <w:r>
        <w:rPr>
          <w:rFonts w:ascii="Times New Roman CYR" w:eastAsia="Times New Roman" w:hAnsi="Times New Roman CYR" w:cs="Times New Roman CYR"/>
          <w:b/>
          <w:bCs/>
          <w:color w:val="181818"/>
          <w:sz w:val="24"/>
          <w:szCs w:val="24"/>
        </w:rPr>
        <w:lastRenderedPageBreak/>
        <w:t>10</w:t>
      </w:r>
      <w:r w:rsidR="001B434A" w:rsidRPr="001B434A">
        <w:rPr>
          <w:rFonts w:ascii="Times New Roman CYR" w:eastAsia="Times New Roman" w:hAnsi="Times New Roman CYR" w:cs="Times New Roman CYR"/>
          <w:b/>
          <w:bCs/>
          <w:color w:val="181818"/>
          <w:sz w:val="24"/>
          <w:szCs w:val="24"/>
        </w:rPr>
        <w:t>.Календарно-тематическое планирование</w:t>
      </w:r>
    </w:p>
    <w:p w:rsidR="009F3B4F" w:rsidRDefault="009F3B4F" w:rsidP="001B434A">
      <w:pPr>
        <w:pStyle w:val="ac"/>
        <w:shd w:val="clear" w:color="auto" w:fill="FFFFFF"/>
        <w:rPr>
          <w:rFonts w:ascii="Times New Roman CYR" w:eastAsia="Times New Roman" w:hAnsi="Times New Roman CYR" w:cs="Times New Roman CYR"/>
          <w:b/>
          <w:bCs/>
          <w:color w:val="181818"/>
          <w:sz w:val="24"/>
          <w:szCs w:val="24"/>
        </w:rPr>
      </w:pPr>
    </w:p>
    <w:tbl>
      <w:tblPr>
        <w:tblpPr w:leftFromText="180" w:rightFromText="180" w:vertAnchor="text" w:horzAnchor="page" w:tblpX="393" w:tblpY="101"/>
        <w:tblW w:w="11023" w:type="dxa"/>
        <w:tblLook w:val="04A0"/>
      </w:tblPr>
      <w:tblGrid>
        <w:gridCol w:w="2142"/>
        <w:gridCol w:w="7038"/>
        <w:gridCol w:w="1843"/>
      </w:tblGrid>
      <w:tr w:rsidR="009F3B4F" w:rsidRPr="009F3B4F" w:rsidTr="001C30C4">
        <w:trPr>
          <w:trHeight w:val="25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ind w:left="284" w:hanging="284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F3B4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Предмет</w:t>
            </w: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</w:rPr>
            </w:pPr>
            <w:r w:rsidRPr="009F3B4F">
              <w:rPr>
                <w:rFonts w:eastAsia="Times New Roman"/>
              </w:rPr>
              <w:t>Вариант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9F3B4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9F3B4F" w:rsidRPr="009F3B4F" w:rsidTr="001C30C4">
        <w:trPr>
          <w:trHeight w:val="255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Музыка</w:t>
            </w:r>
          </w:p>
        </w:tc>
        <w:tc>
          <w:tcPr>
            <w:tcW w:w="7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</w:rPr>
            </w:pPr>
            <w:r w:rsidRPr="009F3B4F">
              <w:rPr>
                <w:rFonts w:eastAsia="Times New Roman"/>
              </w:rPr>
              <w:t>Функциональная грамотность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9F3B4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9F3B4F" w:rsidRPr="009F3B4F" w:rsidTr="001C30C4">
        <w:trPr>
          <w:trHeight w:val="315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b/>
                <w:bCs/>
                <w:sz w:val="24"/>
                <w:szCs w:val="24"/>
              </w:rPr>
            </w:pPr>
            <w:r w:rsidRPr="009F3B4F">
              <w:rPr>
                <w:rFonts w:eastAsia="Times New Roman"/>
                <w:b/>
                <w:bCs/>
                <w:sz w:val="24"/>
                <w:szCs w:val="24"/>
              </w:rPr>
              <w:t>Раздел</w:t>
            </w:r>
          </w:p>
        </w:tc>
        <w:tc>
          <w:tcPr>
            <w:tcW w:w="70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Тема урока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F3B4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Кол-во часов</w:t>
            </w:r>
          </w:p>
        </w:tc>
      </w:tr>
      <w:tr w:rsidR="009F3B4F" w:rsidRPr="009F3B4F" w:rsidTr="001C30C4">
        <w:trPr>
          <w:trHeight w:val="315"/>
        </w:trPr>
        <w:tc>
          <w:tcPr>
            <w:tcW w:w="2142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1.</w:t>
            </w:r>
            <w:r w:rsidRPr="009F3B4F">
              <w:rPr>
                <w:rFonts w:eastAsia="Times New Roman"/>
                <w:color w:val="000000"/>
                <w:sz w:val="24"/>
                <w:szCs w:val="24"/>
              </w:rPr>
              <w:t>Стили и жанры в музыке.</w:t>
            </w:r>
          </w:p>
          <w:p w:rsidR="009F3B4F" w:rsidRPr="009F3B4F" w:rsidRDefault="009F3B4F" w:rsidP="001C30C4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 </w:t>
            </w:r>
          </w:p>
          <w:p w:rsidR="009F3B4F" w:rsidRPr="009F3B4F" w:rsidRDefault="009F3B4F" w:rsidP="001C30C4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 </w:t>
            </w:r>
          </w:p>
          <w:p w:rsidR="009F3B4F" w:rsidRPr="009F3B4F" w:rsidRDefault="009F3B4F" w:rsidP="001C30C4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 </w:t>
            </w:r>
          </w:p>
          <w:p w:rsidR="009F3B4F" w:rsidRPr="009F3B4F" w:rsidRDefault="009F3B4F" w:rsidP="001C30C4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 </w:t>
            </w:r>
          </w:p>
          <w:p w:rsidR="009F3B4F" w:rsidRPr="009F3B4F" w:rsidRDefault="009F3B4F" w:rsidP="001C30C4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 </w:t>
            </w:r>
          </w:p>
          <w:p w:rsidR="009F3B4F" w:rsidRPr="009F3B4F" w:rsidRDefault="009F3B4F" w:rsidP="001C30C4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 </w:t>
            </w:r>
          </w:p>
          <w:p w:rsidR="009F3B4F" w:rsidRPr="009F3B4F" w:rsidRDefault="009F3B4F" w:rsidP="001C30C4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</w:t>
            </w:r>
            <w:r w:rsidRPr="009F3B4F">
              <w:rPr>
                <w:rFonts w:eastAsia="Times New Roman"/>
                <w:color w:val="000000"/>
                <w:sz w:val="24"/>
                <w:szCs w:val="24"/>
              </w:rPr>
              <w:t>Жанры вокальной музыки</w:t>
            </w:r>
          </w:p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 </w:t>
            </w:r>
          </w:p>
          <w:p w:rsidR="009F3B4F" w:rsidRPr="009F3B4F" w:rsidRDefault="009F3B4F" w:rsidP="001C30C4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 </w:t>
            </w:r>
          </w:p>
        </w:tc>
        <w:tc>
          <w:tcPr>
            <w:tcW w:w="70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color w:val="000000"/>
                <w:sz w:val="24"/>
                <w:szCs w:val="24"/>
              </w:rPr>
            </w:pPr>
            <w:r w:rsidRPr="009F3B4F">
              <w:rPr>
                <w:rFonts w:eastAsia="Times New Roman"/>
                <w:color w:val="000000"/>
                <w:sz w:val="24"/>
                <w:szCs w:val="24"/>
              </w:rPr>
              <w:t>Общие признаки и  различия  между жанрами музыки.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9F3B4F" w:rsidRPr="009F3B4F" w:rsidTr="001C30C4">
        <w:trPr>
          <w:trHeight w:val="630"/>
        </w:trPr>
        <w:tc>
          <w:tcPr>
            <w:tcW w:w="2142" w:type="dxa"/>
            <w:vMerge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color w:val="000000"/>
                <w:sz w:val="24"/>
                <w:szCs w:val="24"/>
              </w:rPr>
            </w:pPr>
            <w:r w:rsidRPr="009F3B4F">
              <w:rPr>
                <w:rFonts w:eastAsia="Times New Roman"/>
                <w:color w:val="000000"/>
                <w:sz w:val="24"/>
                <w:szCs w:val="24"/>
              </w:rPr>
              <w:t>Найди лишнее слово. Подбери рифму.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9F3B4F" w:rsidRPr="009F3B4F" w:rsidTr="001C30C4">
        <w:trPr>
          <w:trHeight w:val="315"/>
        </w:trPr>
        <w:tc>
          <w:tcPr>
            <w:tcW w:w="2142" w:type="dxa"/>
            <w:vMerge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</w:rPr>
            </w:pPr>
            <w:r w:rsidRPr="009F3B4F">
              <w:rPr>
                <w:rFonts w:eastAsia="Times New Roman"/>
              </w:rPr>
              <w:t>Литературные произведения в музыке. "Лесной царь" Шуберта.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9F3B4F" w:rsidRPr="009F3B4F" w:rsidTr="001C30C4">
        <w:trPr>
          <w:trHeight w:val="75"/>
        </w:trPr>
        <w:tc>
          <w:tcPr>
            <w:tcW w:w="2142" w:type="dxa"/>
            <w:vMerge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Музыка осени. "Осенняя песнь "Чайковского.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9F3B4F" w:rsidRPr="009F3B4F" w:rsidTr="001C30C4">
        <w:trPr>
          <w:trHeight w:val="70"/>
        </w:trPr>
        <w:tc>
          <w:tcPr>
            <w:tcW w:w="2142" w:type="dxa"/>
            <w:vMerge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</w:p>
        </w:tc>
      </w:tr>
      <w:tr w:rsidR="009F3B4F" w:rsidRPr="009F3B4F" w:rsidTr="001C30C4">
        <w:trPr>
          <w:trHeight w:val="315"/>
        </w:trPr>
        <w:tc>
          <w:tcPr>
            <w:tcW w:w="2142" w:type="dxa"/>
            <w:vMerge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Литературная основа музыкального произведения.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9F3B4F" w:rsidRPr="009F3B4F" w:rsidTr="001C30C4">
        <w:trPr>
          <w:trHeight w:val="315"/>
        </w:trPr>
        <w:tc>
          <w:tcPr>
            <w:tcW w:w="2142" w:type="dxa"/>
            <w:vMerge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Литературная основа в музыкальных жанрах.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9F3B4F" w:rsidRPr="009F3B4F" w:rsidTr="001C30C4">
        <w:trPr>
          <w:trHeight w:val="315"/>
        </w:trPr>
        <w:tc>
          <w:tcPr>
            <w:tcW w:w="2142" w:type="dxa"/>
            <w:vMerge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Виды музыкальных произведений.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9F3B4F" w:rsidRPr="009F3B4F" w:rsidTr="001C30C4">
        <w:trPr>
          <w:trHeight w:val="315"/>
        </w:trPr>
        <w:tc>
          <w:tcPr>
            <w:tcW w:w="2142" w:type="dxa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</w:p>
          <w:p w:rsid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</w:p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 xml:space="preserve"> Песня, романс, баллада. "Красный сарафан" Варламова.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9F3B4F" w:rsidRPr="009F3B4F" w:rsidTr="001C30C4">
        <w:trPr>
          <w:trHeight w:val="315"/>
        </w:trPr>
        <w:tc>
          <w:tcPr>
            <w:tcW w:w="2142" w:type="dxa"/>
            <w:vMerge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Музыкальный текст с пропусками слов.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9F3B4F" w:rsidRPr="009F3B4F" w:rsidTr="001C30C4">
        <w:trPr>
          <w:trHeight w:val="315"/>
        </w:trPr>
        <w:tc>
          <w:tcPr>
            <w:tcW w:w="2142" w:type="dxa"/>
            <w:vMerge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Фольклор в музыке русских композиторов. "Кикимора"   Лядова. (симфоническая миниатюра)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9F3B4F" w:rsidRPr="009F3B4F" w:rsidTr="001C30C4">
        <w:trPr>
          <w:trHeight w:val="315"/>
        </w:trPr>
        <w:tc>
          <w:tcPr>
            <w:tcW w:w="2142" w:type="dxa"/>
            <w:vMerge/>
            <w:tcBorders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Музыка зимы. Концерт "Времена года" (Зима) Вивальди.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9F3B4F" w:rsidRPr="009F3B4F" w:rsidTr="001C30C4">
        <w:trPr>
          <w:trHeight w:val="1330"/>
        </w:trPr>
        <w:tc>
          <w:tcPr>
            <w:tcW w:w="2142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</w:rPr>
            </w:pPr>
            <w:r w:rsidRPr="009F3B4F">
              <w:rPr>
                <w:rFonts w:eastAsia="Times New Roman"/>
              </w:rPr>
              <w:t xml:space="preserve">Масленичные песни. Весенние песни, песни-заклички.Ой, ты, </w:t>
            </w:r>
          </w:p>
          <w:p w:rsidR="009F3B4F" w:rsidRDefault="009F3B4F" w:rsidP="001C30C4">
            <w:pPr>
              <w:pStyle w:val="a9"/>
              <w:rPr>
                <w:rFonts w:eastAsia="Times New Roman"/>
              </w:rPr>
            </w:pPr>
            <w:r w:rsidRPr="009F3B4F">
              <w:rPr>
                <w:rFonts w:eastAsia="Times New Roman"/>
              </w:rPr>
              <w:t>наша Масленица»,  «Блины», «Жаворонки, прилетите»,«Солнышко», «Широкая Масленица»</w:t>
            </w:r>
          </w:p>
          <w:p w:rsidR="009F3B4F" w:rsidRPr="009F3B4F" w:rsidRDefault="009F3B4F" w:rsidP="001C30C4">
            <w:pPr>
              <w:pStyle w:val="a9"/>
              <w:rPr>
                <w:rFonts w:eastAsia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9F3B4F" w:rsidRPr="009F3B4F" w:rsidTr="001C30C4">
        <w:trPr>
          <w:trHeight w:val="225"/>
        </w:trPr>
        <w:tc>
          <w:tcPr>
            <w:tcW w:w="2142" w:type="dxa"/>
            <w:vMerge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</w:p>
        </w:tc>
      </w:tr>
      <w:tr w:rsidR="009F3B4F" w:rsidRPr="009F3B4F" w:rsidTr="001C30C4">
        <w:trPr>
          <w:trHeight w:val="285"/>
        </w:trPr>
        <w:tc>
          <w:tcPr>
            <w:tcW w:w="2142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Романс "Я помню чудное мгновенье" Глинки.</w:t>
            </w:r>
          </w:p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9F3B4F" w:rsidRPr="009F3B4F" w:rsidTr="001C30C4">
        <w:trPr>
          <w:trHeight w:val="165"/>
        </w:trPr>
        <w:tc>
          <w:tcPr>
            <w:tcW w:w="2142" w:type="dxa"/>
            <w:vMerge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</w:p>
        </w:tc>
      </w:tr>
      <w:tr w:rsidR="009F3B4F" w:rsidRPr="009F3B4F" w:rsidTr="001C30C4">
        <w:trPr>
          <w:trHeight w:val="285"/>
        </w:trPr>
        <w:tc>
          <w:tcPr>
            <w:tcW w:w="2142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 xml:space="preserve">Частушки – особый жанр  народной  песни.Частушки 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9F3B4F" w:rsidRPr="009F3B4F" w:rsidTr="001C30C4">
        <w:trPr>
          <w:trHeight w:val="255"/>
        </w:trPr>
        <w:tc>
          <w:tcPr>
            <w:tcW w:w="2142" w:type="dxa"/>
            <w:vMerge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</w:p>
        </w:tc>
      </w:tr>
      <w:tr w:rsidR="009F3B4F" w:rsidRPr="009F3B4F" w:rsidTr="001C30C4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3.</w:t>
            </w:r>
            <w:r w:rsidRPr="009F3B4F">
              <w:rPr>
                <w:rFonts w:eastAsia="Times New Roman"/>
                <w:color w:val="000000"/>
                <w:sz w:val="24"/>
                <w:szCs w:val="24"/>
              </w:rPr>
              <w:t>Музыка в играх и загадках</w:t>
            </w:r>
          </w:p>
        </w:tc>
        <w:tc>
          <w:tcPr>
            <w:tcW w:w="70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Музыкальные синквейны.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9F3B4F" w:rsidRPr="009F3B4F" w:rsidTr="001C30C4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Буквенные диктанты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9F3B4F" w:rsidRPr="009F3B4F" w:rsidTr="001C30C4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Логическая цепочка.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9F3B4F" w:rsidRPr="009F3B4F" w:rsidTr="001C30C4">
        <w:trPr>
          <w:trHeight w:val="360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color w:val="111111"/>
                <w:sz w:val="28"/>
                <w:szCs w:val="28"/>
              </w:rPr>
            </w:pPr>
            <w:r w:rsidRPr="009F3B4F">
              <w:rPr>
                <w:rFonts w:eastAsia="Times New Roman"/>
                <w:color w:val="111111"/>
                <w:sz w:val="28"/>
                <w:szCs w:val="28"/>
              </w:rPr>
              <w:t>Певческая деятельность: хоровая, сольная, ансамблевая.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9F3B4F" w:rsidRPr="009F3B4F" w:rsidTr="001C30C4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Музицирование на детских музыкальных инструментах.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9F3B4F" w:rsidRPr="009F3B4F" w:rsidTr="001C30C4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Драматургия музыкальных произведений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9F3B4F" w:rsidRPr="009F3B4F" w:rsidTr="001C30C4">
        <w:trPr>
          <w:trHeight w:val="630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Дидактические игры "Мир звуков", " О чем рассказывает музыка"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9F3B4F" w:rsidRPr="009F3B4F" w:rsidTr="001C30C4">
        <w:trPr>
          <w:trHeight w:val="630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1C30C4" w:rsidP="001C30C4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4.</w:t>
            </w:r>
            <w:r w:rsidR="009F3B4F" w:rsidRPr="009F3B4F">
              <w:rPr>
                <w:rFonts w:eastAsia="Times New Roman"/>
                <w:color w:val="000000"/>
                <w:sz w:val="24"/>
                <w:szCs w:val="24"/>
              </w:rPr>
              <w:t>Мир оперы и балета.</w:t>
            </w: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Путешествие в мир оперы и балета. Опера  "Иван Сусанин "Глинки.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9F3B4F" w:rsidRPr="009F3B4F" w:rsidTr="001C30C4">
        <w:trPr>
          <w:trHeight w:val="630"/>
        </w:trPr>
        <w:tc>
          <w:tcPr>
            <w:tcW w:w="21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color w:val="000000"/>
                <w:sz w:val="24"/>
                <w:szCs w:val="24"/>
              </w:rPr>
            </w:pPr>
            <w:r w:rsidRPr="009F3B4F">
              <w:rPr>
                <w:rFonts w:eastAsia="Times New Roman"/>
                <w:color w:val="000000"/>
                <w:sz w:val="24"/>
                <w:szCs w:val="24"/>
              </w:rPr>
              <w:t>Путешествие в мир оперы и балета. Балет "Золушка " Прокофьева.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9F3B4F" w:rsidRPr="009F3B4F" w:rsidTr="001C30C4">
        <w:trPr>
          <w:trHeight w:val="315"/>
        </w:trPr>
        <w:tc>
          <w:tcPr>
            <w:tcW w:w="21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1C30C4" w:rsidP="001C30C4">
            <w:pPr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5.</w:t>
            </w:r>
            <w:r w:rsidR="009F3B4F" w:rsidRPr="009F3B4F">
              <w:rPr>
                <w:rFonts w:eastAsia="Times New Roman"/>
                <w:sz w:val="24"/>
                <w:szCs w:val="24"/>
              </w:rPr>
              <w:t>Песенное творчество</w:t>
            </w: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Песенное творчество. "Служить России" Э.ханок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1C30C4" w:rsidRPr="009F3B4F" w:rsidTr="001C30C4">
        <w:trPr>
          <w:trHeight w:val="270"/>
        </w:trPr>
        <w:tc>
          <w:tcPr>
            <w:tcW w:w="2142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30C4" w:rsidRPr="009F3B4F" w:rsidRDefault="001C30C4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C30C4" w:rsidRPr="009F3B4F" w:rsidRDefault="001C30C4" w:rsidP="001C30C4">
            <w:pPr>
              <w:pStyle w:val="a9"/>
              <w:rPr>
                <w:rFonts w:eastAsia="Times New Roman"/>
                <w:color w:val="000000"/>
                <w:sz w:val="24"/>
                <w:szCs w:val="24"/>
              </w:rPr>
            </w:pPr>
            <w:r w:rsidRPr="009F3B4F">
              <w:rPr>
                <w:rFonts w:eastAsia="Times New Roman"/>
                <w:color w:val="000000"/>
                <w:sz w:val="24"/>
                <w:szCs w:val="24"/>
              </w:rPr>
              <w:t>Песенное творчествол.«Мама-первое слово»  Ю.Энтин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0C4" w:rsidRPr="009F3B4F" w:rsidRDefault="001C30C4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1C30C4" w:rsidRPr="009F3B4F" w:rsidTr="001C30C4">
        <w:tc>
          <w:tcPr>
            <w:tcW w:w="2142" w:type="dxa"/>
            <w:vMerge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30C4" w:rsidRPr="009F3B4F" w:rsidRDefault="001C30C4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C30C4" w:rsidRPr="009F3B4F" w:rsidRDefault="001C30C4" w:rsidP="001C30C4">
            <w:pPr>
              <w:pStyle w:val="a9"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0C4" w:rsidRPr="009F3B4F" w:rsidRDefault="001C30C4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</w:p>
        </w:tc>
      </w:tr>
      <w:tr w:rsidR="001C30C4" w:rsidRPr="009F3B4F" w:rsidTr="001C30C4">
        <w:trPr>
          <w:trHeight w:val="180"/>
        </w:trPr>
        <w:tc>
          <w:tcPr>
            <w:tcW w:w="2142" w:type="dxa"/>
            <w:vMerge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30C4" w:rsidRPr="009F3B4F" w:rsidRDefault="001C30C4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C30C4" w:rsidRPr="009F3B4F" w:rsidRDefault="001C30C4" w:rsidP="001C30C4">
            <w:pPr>
              <w:pStyle w:val="a9"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0C4" w:rsidRPr="009F3B4F" w:rsidRDefault="001C30C4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</w:p>
        </w:tc>
      </w:tr>
      <w:tr w:rsidR="001C30C4" w:rsidRPr="009F3B4F" w:rsidTr="001C30C4">
        <w:trPr>
          <w:trHeight w:val="720"/>
        </w:trPr>
        <w:tc>
          <w:tcPr>
            <w:tcW w:w="2142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30C4" w:rsidRPr="009F3B4F" w:rsidRDefault="001C30C4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C30C4" w:rsidRPr="009F3B4F" w:rsidRDefault="001C30C4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Наша дружная семья.«Я, ты, он, она» Тухманова.</w:t>
            </w:r>
            <w:r w:rsidRPr="009F3B4F">
              <w:rPr>
                <w:rFonts w:eastAsia="Times New Roman"/>
                <w:sz w:val="24"/>
                <w:szCs w:val="24"/>
              </w:rPr>
              <w:br/>
            </w:r>
            <w:r w:rsidRPr="009F3B4F">
              <w:rPr>
                <w:rFonts w:eastAsia="Times New Roman"/>
                <w:sz w:val="24"/>
                <w:szCs w:val="24"/>
              </w:rPr>
              <w:br/>
              <w:t xml:space="preserve"> 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0C4" w:rsidRPr="009F3B4F" w:rsidRDefault="001C30C4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1C30C4" w:rsidRPr="009F3B4F" w:rsidTr="001C30C4">
        <w:trPr>
          <w:trHeight w:val="210"/>
        </w:trPr>
        <w:tc>
          <w:tcPr>
            <w:tcW w:w="2142" w:type="dxa"/>
            <w:vMerge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30C4" w:rsidRPr="009F3B4F" w:rsidRDefault="001C30C4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C30C4" w:rsidRPr="009F3B4F" w:rsidRDefault="001C30C4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0C4" w:rsidRPr="009F3B4F" w:rsidRDefault="001C30C4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</w:p>
        </w:tc>
      </w:tr>
      <w:tr w:rsidR="009F3B4F" w:rsidRPr="009F3B4F" w:rsidTr="001C30C4">
        <w:trPr>
          <w:trHeight w:val="630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 xml:space="preserve">Школьная пора. "Под крышей дома" Антонова. 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9F3B4F" w:rsidRPr="009F3B4F" w:rsidTr="001C30C4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Бардовские песни. "Как здорово…" Митяева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9F3B4F" w:rsidRPr="009F3B4F" w:rsidTr="001C30C4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Песни о Победе и о  войне. «День Победы» Тухманов», «Огонь памяти» Плотникова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9F3B4F" w:rsidRPr="009F3B4F" w:rsidTr="001C30C4">
        <w:trPr>
          <w:trHeight w:val="315"/>
        </w:trPr>
        <w:tc>
          <w:tcPr>
            <w:tcW w:w="21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1C30C4" w:rsidP="001C30C4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6.</w:t>
            </w:r>
            <w:r w:rsidR="009F3B4F" w:rsidRPr="009F3B4F">
              <w:rPr>
                <w:rFonts w:eastAsia="Times New Roman"/>
                <w:color w:val="000000"/>
                <w:sz w:val="24"/>
                <w:szCs w:val="24"/>
              </w:rPr>
              <w:t>Виды современных оркестров</w:t>
            </w: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Эстрадно-симфонический оркестр.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1C30C4" w:rsidRPr="009F3B4F" w:rsidTr="001C30C4">
        <w:trPr>
          <w:trHeight w:val="255"/>
        </w:trPr>
        <w:tc>
          <w:tcPr>
            <w:tcW w:w="2142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30C4" w:rsidRPr="009F3B4F" w:rsidRDefault="001C30C4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C30C4" w:rsidRPr="009F3B4F" w:rsidRDefault="001C30C4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Музыкальные инструменты в составе  эстрадного оркестра.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0C4" w:rsidRPr="009F3B4F" w:rsidRDefault="001C30C4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1C30C4" w:rsidRPr="009F3B4F" w:rsidTr="001C30C4">
        <w:trPr>
          <w:trHeight w:val="45"/>
        </w:trPr>
        <w:tc>
          <w:tcPr>
            <w:tcW w:w="2142" w:type="dxa"/>
            <w:vMerge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30C4" w:rsidRPr="009F3B4F" w:rsidRDefault="001C30C4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30C4" w:rsidRPr="009F3B4F" w:rsidRDefault="001C30C4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0C4" w:rsidRPr="009F3B4F" w:rsidRDefault="001C30C4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</w:p>
        </w:tc>
      </w:tr>
      <w:tr w:rsidR="009F3B4F" w:rsidRPr="009F3B4F" w:rsidTr="001C30C4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Симфоджаз. "Улетай на крыльях ветра" Бородина. Современная обработка.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9F3B4F" w:rsidRPr="009F3B4F" w:rsidTr="001C30C4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Кроссоверы, кавер-версии.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B4F" w:rsidRPr="009F3B4F" w:rsidRDefault="009F3B4F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1C30C4" w:rsidRPr="009F3B4F" w:rsidTr="001C30C4">
        <w:trPr>
          <w:trHeight w:val="120"/>
        </w:trPr>
        <w:tc>
          <w:tcPr>
            <w:tcW w:w="2142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30C4" w:rsidRPr="009F3B4F" w:rsidRDefault="001C30C4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C30C4" w:rsidRPr="009F3B4F" w:rsidRDefault="001C30C4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 xml:space="preserve">Классическая музыка в современной обработке.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0C4" w:rsidRPr="009F3B4F" w:rsidRDefault="001C30C4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  <w:r w:rsidRPr="009F3B4F"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1C30C4" w:rsidRPr="009F3B4F" w:rsidTr="001C30C4">
        <w:trPr>
          <w:trHeight w:val="180"/>
        </w:trPr>
        <w:tc>
          <w:tcPr>
            <w:tcW w:w="2142" w:type="dxa"/>
            <w:vMerge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30C4" w:rsidRPr="009F3B4F" w:rsidRDefault="001C30C4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30C4" w:rsidRPr="009F3B4F" w:rsidRDefault="001C30C4" w:rsidP="001C30C4">
            <w:pPr>
              <w:pStyle w:val="a9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30C4" w:rsidRPr="009F3B4F" w:rsidRDefault="001C30C4" w:rsidP="001C30C4">
            <w:pPr>
              <w:jc w:val="right"/>
              <w:rPr>
                <w:rFonts w:eastAsia="Times New Roman"/>
                <w:sz w:val="24"/>
                <w:szCs w:val="24"/>
              </w:rPr>
            </w:pPr>
          </w:p>
        </w:tc>
      </w:tr>
      <w:tr w:rsidR="009F3B4F" w:rsidRPr="009F3B4F" w:rsidTr="001C30C4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9F3B4F" w:rsidP="001C30C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3B4F" w:rsidRPr="009F3B4F" w:rsidRDefault="001C30C4" w:rsidP="001C30C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34 ч.</w:t>
            </w:r>
          </w:p>
        </w:tc>
      </w:tr>
    </w:tbl>
    <w:p w:rsidR="009F3B4F" w:rsidRDefault="009F3B4F" w:rsidP="001B434A">
      <w:pPr>
        <w:pStyle w:val="ac"/>
        <w:shd w:val="clear" w:color="auto" w:fill="FFFFFF"/>
        <w:rPr>
          <w:rFonts w:ascii="Times New Roman CYR" w:eastAsia="Times New Roman" w:hAnsi="Times New Roman CYR" w:cs="Times New Roman CYR"/>
          <w:b/>
          <w:bCs/>
          <w:color w:val="181818"/>
          <w:sz w:val="24"/>
          <w:szCs w:val="24"/>
        </w:rPr>
      </w:pPr>
    </w:p>
    <w:p w:rsidR="009F3B4F" w:rsidRDefault="009F3B4F" w:rsidP="001B434A">
      <w:pPr>
        <w:pStyle w:val="ac"/>
        <w:shd w:val="clear" w:color="auto" w:fill="FFFFFF"/>
        <w:rPr>
          <w:rFonts w:ascii="Times New Roman CYR" w:eastAsia="Times New Roman" w:hAnsi="Times New Roman CYR" w:cs="Times New Roman CYR"/>
          <w:b/>
          <w:bCs/>
          <w:color w:val="181818"/>
          <w:sz w:val="24"/>
          <w:szCs w:val="24"/>
        </w:rPr>
      </w:pPr>
    </w:p>
    <w:p w:rsidR="009F3B4F" w:rsidRDefault="009F3B4F" w:rsidP="001B434A">
      <w:pPr>
        <w:pStyle w:val="ac"/>
        <w:shd w:val="clear" w:color="auto" w:fill="FFFFFF"/>
        <w:rPr>
          <w:rFonts w:ascii="Times New Roman CYR" w:eastAsia="Times New Roman" w:hAnsi="Times New Roman CYR" w:cs="Times New Roman CYR"/>
          <w:b/>
          <w:bCs/>
          <w:color w:val="181818"/>
          <w:sz w:val="24"/>
          <w:szCs w:val="24"/>
        </w:rPr>
      </w:pPr>
    </w:p>
    <w:p w:rsidR="009F3B4F" w:rsidRPr="001B434A" w:rsidRDefault="009F3B4F" w:rsidP="001B434A">
      <w:pPr>
        <w:pStyle w:val="ac"/>
        <w:shd w:val="clear" w:color="auto" w:fill="FFFFFF"/>
        <w:rPr>
          <w:rFonts w:ascii="Arial" w:eastAsia="Times New Roman" w:hAnsi="Arial" w:cs="Arial"/>
          <w:color w:val="181818"/>
          <w:sz w:val="24"/>
          <w:szCs w:val="24"/>
        </w:rPr>
      </w:pPr>
    </w:p>
    <w:p w:rsidR="001B434A" w:rsidRPr="001B434A" w:rsidRDefault="001B434A" w:rsidP="001C30C4">
      <w:pPr>
        <w:pStyle w:val="ac"/>
        <w:shd w:val="clear" w:color="auto" w:fill="FFFFFF"/>
        <w:rPr>
          <w:rFonts w:ascii="Arial" w:eastAsia="Times New Roman" w:hAnsi="Arial" w:cs="Arial"/>
          <w:color w:val="181818"/>
          <w:sz w:val="24"/>
          <w:szCs w:val="24"/>
        </w:rPr>
      </w:pPr>
    </w:p>
    <w:p w:rsidR="009F3B4F" w:rsidRDefault="009F3B4F" w:rsidP="00F07F01">
      <w:pPr>
        <w:pStyle w:val="a9"/>
        <w:rPr>
          <w:rFonts w:eastAsia="Times New Roman"/>
          <w:sz w:val="24"/>
          <w:szCs w:val="24"/>
          <w:lang w:val="en-US"/>
        </w:rPr>
      </w:pPr>
    </w:p>
    <w:p w:rsidR="009F3B4F" w:rsidRPr="009F3B4F" w:rsidRDefault="009F3B4F" w:rsidP="009F3B4F">
      <w:pPr>
        <w:rPr>
          <w:lang w:val="en-US"/>
        </w:rPr>
      </w:pPr>
    </w:p>
    <w:p w:rsidR="009F3B4F" w:rsidRPr="009F3B4F" w:rsidRDefault="009F3B4F" w:rsidP="009F3B4F">
      <w:pPr>
        <w:rPr>
          <w:lang w:val="en-US"/>
        </w:rPr>
      </w:pPr>
    </w:p>
    <w:p w:rsidR="009F3B4F" w:rsidRPr="009F3B4F" w:rsidRDefault="009F3B4F" w:rsidP="009F3B4F">
      <w:pPr>
        <w:rPr>
          <w:lang w:val="en-US"/>
        </w:rPr>
      </w:pPr>
    </w:p>
    <w:p w:rsidR="009F3B4F" w:rsidRDefault="009F3B4F" w:rsidP="009F3B4F">
      <w:pPr>
        <w:rPr>
          <w:lang w:val="en-US"/>
        </w:rPr>
      </w:pPr>
    </w:p>
    <w:p w:rsidR="009915F1" w:rsidRPr="009F3B4F" w:rsidRDefault="009915F1" w:rsidP="009F3B4F">
      <w:pPr>
        <w:rPr>
          <w:lang w:val="en-US"/>
        </w:rPr>
      </w:pPr>
    </w:p>
    <w:sectPr w:rsidR="009915F1" w:rsidRPr="009F3B4F" w:rsidSect="001B434A">
      <w:pgSz w:w="11900" w:h="16838"/>
      <w:pgMar w:top="894" w:right="840" w:bottom="1440" w:left="2062" w:header="0" w:footer="0" w:gutter="0"/>
      <w:cols w:space="720" w:equalWidth="0">
        <w:col w:w="8998"/>
      </w:cols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70980" w:rsidRDefault="00B70980" w:rsidP="004D316D">
      <w:r>
        <w:separator/>
      </w:r>
    </w:p>
  </w:endnote>
  <w:endnote w:type="continuationSeparator" w:id="1">
    <w:p w:rsidR="00B70980" w:rsidRDefault="00B70980" w:rsidP="004D316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70980" w:rsidRDefault="00B70980" w:rsidP="004D316D">
      <w:r>
        <w:separator/>
      </w:r>
    </w:p>
  </w:footnote>
  <w:footnote w:type="continuationSeparator" w:id="1">
    <w:p w:rsidR="00B70980" w:rsidRDefault="00B70980" w:rsidP="004D316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44F31"/>
    <w:multiLevelType w:val="multilevel"/>
    <w:tmpl w:val="7D48D0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745233B"/>
    <w:multiLevelType w:val="multilevel"/>
    <w:tmpl w:val="7BCA5E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03D31"/>
    <w:multiLevelType w:val="multilevel"/>
    <w:tmpl w:val="94AAEB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1B167C1"/>
    <w:multiLevelType w:val="multilevel"/>
    <w:tmpl w:val="612C5A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2B4473E"/>
    <w:multiLevelType w:val="multilevel"/>
    <w:tmpl w:val="CC9890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9495CFF"/>
    <w:multiLevelType w:val="hybridMultilevel"/>
    <w:tmpl w:val="A01CE6F0"/>
    <w:lvl w:ilvl="0" w:tplc="0744FCCE">
      <w:start w:val="1"/>
      <w:numFmt w:val="bullet"/>
      <w:lvlText w:val=""/>
      <w:lvlJc w:val="left"/>
    </w:lvl>
    <w:lvl w:ilvl="1" w:tplc="058660B8">
      <w:numFmt w:val="decimal"/>
      <w:lvlText w:val=""/>
      <w:lvlJc w:val="left"/>
    </w:lvl>
    <w:lvl w:ilvl="2" w:tplc="08A2A09A">
      <w:numFmt w:val="decimal"/>
      <w:lvlText w:val=""/>
      <w:lvlJc w:val="left"/>
    </w:lvl>
    <w:lvl w:ilvl="3" w:tplc="DCC02F72">
      <w:numFmt w:val="decimal"/>
      <w:lvlText w:val=""/>
      <w:lvlJc w:val="left"/>
    </w:lvl>
    <w:lvl w:ilvl="4" w:tplc="A68CF96A">
      <w:numFmt w:val="decimal"/>
      <w:lvlText w:val=""/>
      <w:lvlJc w:val="left"/>
    </w:lvl>
    <w:lvl w:ilvl="5" w:tplc="21C6FE08">
      <w:numFmt w:val="decimal"/>
      <w:lvlText w:val=""/>
      <w:lvlJc w:val="left"/>
    </w:lvl>
    <w:lvl w:ilvl="6" w:tplc="41E2DC1C">
      <w:numFmt w:val="decimal"/>
      <w:lvlText w:val=""/>
      <w:lvlJc w:val="left"/>
    </w:lvl>
    <w:lvl w:ilvl="7" w:tplc="CBFE78B4">
      <w:numFmt w:val="decimal"/>
      <w:lvlText w:val=""/>
      <w:lvlJc w:val="left"/>
    </w:lvl>
    <w:lvl w:ilvl="8" w:tplc="26B689BC">
      <w:numFmt w:val="decimal"/>
      <w:lvlText w:val=""/>
      <w:lvlJc w:val="left"/>
    </w:lvl>
  </w:abstractNum>
  <w:abstractNum w:abstractNumId="6">
    <w:nsid w:val="19EB0A78"/>
    <w:multiLevelType w:val="multilevel"/>
    <w:tmpl w:val="99B0870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A526B4E"/>
    <w:multiLevelType w:val="multilevel"/>
    <w:tmpl w:val="AA5051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DCF369F"/>
    <w:multiLevelType w:val="multilevel"/>
    <w:tmpl w:val="5240BE3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38E1F29"/>
    <w:multiLevelType w:val="hybridMultilevel"/>
    <w:tmpl w:val="5F9A03EE"/>
    <w:lvl w:ilvl="0" w:tplc="44E2EF0C">
      <w:start w:val="1"/>
      <w:numFmt w:val="bullet"/>
      <w:lvlText w:val=""/>
      <w:lvlJc w:val="left"/>
    </w:lvl>
    <w:lvl w:ilvl="1" w:tplc="1D721C38">
      <w:start w:val="1"/>
      <w:numFmt w:val="bullet"/>
      <w:lvlText w:val=""/>
      <w:lvlJc w:val="left"/>
    </w:lvl>
    <w:lvl w:ilvl="2" w:tplc="E760CBDC">
      <w:numFmt w:val="decimal"/>
      <w:lvlText w:val=""/>
      <w:lvlJc w:val="left"/>
    </w:lvl>
    <w:lvl w:ilvl="3" w:tplc="2A705B8A">
      <w:numFmt w:val="decimal"/>
      <w:lvlText w:val=""/>
      <w:lvlJc w:val="left"/>
    </w:lvl>
    <w:lvl w:ilvl="4" w:tplc="16AC04C4">
      <w:numFmt w:val="decimal"/>
      <w:lvlText w:val=""/>
      <w:lvlJc w:val="left"/>
    </w:lvl>
    <w:lvl w:ilvl="5" w:tplc="3120FE4C">
      <w:numFmt w:val="decimal"/>
      <w:lvlText w:val=""/>
      <w:lvlJc w:val="left"/>
    </w:lvl>
    <w:lvl w:ilvl="6" w:tplc="378433E6">
      <w:numFmt w:val="decimal"/>
      <w:lvlText w:val=""/>
      <w:lvlJc w:val="left"/>
    </w:lvl>
    <w:lvl w:ilvl="7" w:tplc="44362D28">
      <w:numFmt w:val="decimal"/>
      <w:lvlText w:val=""/>
      <w:lvlJc w:val="left"/>
    </w:lvl>
    <w:lvl w:ilvl="8" w:tplc="A4F49870">
      <w:numFmt w:val="decimal"/>
      <w:lvlText w:val=""/>
      <w:lvlJc w:val="left"/>
    </w:lvl>
  </w:abstractNum>
  <w:abstractNum w:abstractNumId="10">
    <w:nsid w:val="2AE8944A"/>
    <w:multiLevelType w:val="hybridMultilevel"/>
    <w:tmpl w:val="6AC217BA"/>
    <w:lvl w:ilvl="0" w:tplc="819A75EC">
      <w:start w:val="1"/>
      <w:numFmt w:val="decimal"/>
      <w:lvlText w:val="%1."/>
      <w:lvlJc w:val="left"/>
    </w:lvl>
    <w:lvl w:ilvl="1" w:tplc="7352740C">
      <w:numFmt w:val="decimal"/>
      <w:lvlText w:val=""/>
      <w:lvlJc w:val="left"/>
    </w:lvl>
    <w:lvl w:ilvl="2" w:tplc="62A823EE">
      <w:numFmt w:val="decimal"/>
      <w:lvlText w:val=""/>
      <w:lvlJc w:val="left"/>
    </w:lvl>
    <w:lvl w:ilvl="3" w:tplc="E9BA3EC0">
      <w:numFmt w:val="decimal"/>
      <w:lvlText w:val=""/>
      <w:lvlJc w:val="left"/>
    </w:lvl>
    <w:lvl w:ilvl="4" w:tplc="DFBCF158">
      <w:numFmt w:val="decimal"/>
      <w:lvlText w:val=""/>
      <w:lvlJc w:val="left"/>
    </w:lvl>
    <w:lvl w:ilvl="5" w:tplc="73DE9516">
      <w:numFmt w:val="decimal"/>
      <w:lvlText w:val=""/>
      <w:lvlJc w:val="left"/>
    </w:lvl>
    <w:lvl w:ilvl="6" w:tplc="016E12CC">
      <w:numFmt w:val="decimal"/>
      <w:lvlText w:val=""/>
      <w:lvlJc w:val="left"/>
    </w:lvl>
    <w:lvl w:ilvl="7" w:tplc="795C5112">
      <w:numFmt w:val="decimal"/>
      <w:lvlText w:val=""/>
      <w:lvlJc w:val="left"/>
    </w:lvl>
    <w:lvl w:ilvl="8" w:tplc="8E48D09E">
      <w:numFmt w:val="decimal"/>
      <w:lvlText w:val=""/>
      <w:lvlJc w:val="left"/>
    </w:lvl>
  </w:abstractNum>
  <w:abstractNum w:abstractNumId="11">
    <w:nsid w:val="2D6941D2"/>
    <w:multiLevelType w:val="multilevel"/>
    <w:tmpl w:val="CE48293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5844B38"/>
    <w:multiLevelType w:val="multilevel"/>
    <w:tmpl w:val="F5E864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9EF520B"/>
    <w:multiLevelType w:val="multilevel"/>
    <w:tmpl w:val="68CCDE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B5A364A"/>
    <w:multiLevelType w:val="multilevel"/>
    <w:tmpl w:val="E772A2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CDE5F9E"/>
    <w:multiLevelType w:val="multilevel"/>
    <w:tmpl w:val="0B52B1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525563F"/>
    <w:multiLevelType w:val="multilevel"/>
    <w:tmpl w:val="D65865C6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062954"/>
    <w:multiLevelType w:val="multilevel"/>
    <w:tmpl w:val="496AEA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6E87CCD"/>
    <w:multiLevelType w:val="hybridMultilevel"/>
    <w:tmpl w:val="83CEE146"/>
    <w:lvl w:ilvl="0" w:tplc="CAC2F474">
      <w:start w:val="1"/>
      <w:numFmt w:val="decimal"/>
      <w:lvlText w:val="%1."/>
      <w:lvlJc w:val="left"/>
    </w:lvl>
    <w:lvl w:ilvl="1" w:tplc="C6CAB500">
      <w:numFmt w:val="decimal"/>
      <w:lvlText w:val=""/>
      <w:lvlJc w:val="left"/>
    </w:lvl>
    <w:lvl w:ilvl="2" w:tplc="5614D3AE">
      <w:numFmt w:val="decimal"/>
      <w:lvlText w:val=""/>
      <w:lvlJc w:val="left"/>
    </w:lvl>
    <w:lvl w:ilvl="3" w:tplc="5B6A7E8C">
      <w:numFmt w:val="decimal"/>
      <w:lvlText w:val=""/>
      <w:lvlJc w:val="left"/>
    </w:lvl>
    <w:lvl w:ilvl="4" w:tplc="25F0BF4A">
      <w:numFmt w:val="decimal"/>
      <w:lvlText w:val=""/>
      <w:lvlJc w:val="left"/>
    </w:lvl>
    <w:lvl w:ilvl="5" w:tplc="F01603EC">
      <w:numFmt w:val="decimal"/>
      <w:lvlText w:val=""/>
      <w:lvlJc w:val="left"/>
    </w:lvl>
    <w:lvl w:ilvl="6" w:tplc="B2ECB90E">
      <w:numFmt w:val="decimal"/>
      <w:lvlText w:val=""/>
      <w:lvlJc w:val="left"/>
    </w:lvl>
    <w:lvl w:ilvl="7" w:tplc="DF266834">
      <w:numFmt w:val="decimal"/>
      <w:lvlText w:val=""/>
      <w:lvlJc w:val="left"/>
    </w:lvl>
    <w:lvl w:ilvl="8" w:tplc="21A87B6A">
      <w:numFmt w:val="decimal"/>
      <w:lvlText w:val=""/>
      <w:lvlJc w:val="left"/>
    </w:lvl>
  </w:abstractNum>
  <w:abstractNum w:abstractNumId="19">
    <w:nsid w:val="4823221F"/>
    <w:multiLevelType w:val="multilevel"/>
    <w:tmpl w:val="7574480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E014DAF"/>
    <w:multiLevelType w:val="multilevel"/>
    <w:tmpl w:val="E736AD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1835FE8"/>
    <w:multiLevelType w:val="multilevel"/>
    <w:tmpl w:val="064017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329220F"/>
    <w:multiLevelType w:val="multilevel"/>
    <w:tmpl w:val="810E92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33843CA"/>
    <w:multiLevelType w:val="multilevel"/>
    <w:tmpl w:val="D640EEE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5765B05"/>
    <w:multiLevelType w:val="multilevel"/>
    <w:tmpl w:val="499A299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9585598"/>
    <w:multiLevelType w:val="multilevel"/>
    <w:tmpl w:val="DA8A72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A430151"/>
    <w:multiLevelType w:val="multilevel"/>
    <w:tmpl w:val="553EB3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C5F7909"/>
    <w:multiLevelType w:val="multilevel"/>
    <w:tmpl w:val="4BAA44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5FA87357"/>
    <w:multiLevelType w:val="multilevel"/>
    <w:tmpl w:val="5CB04F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1582A97"/>
    <w:multiLevelType w:val="multilevel"/>
    <w:tmpl w:val="3D0ECB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25558EC"/>
    <w:multiLevelType w:val="hybridMultilevel"/>
    <w:tmpl w:val="D03E512E"/>
    <w:lvl w:ilvl="0" w:tplc="D428983A">
      <w:start w:val="1"/>
      <w:numFmt w:val="bullet"/>
      <w:lvlText w:val=""/>
      <w:lvlJc w:val="left"/>
    </w:lvl>
    <w:lvl w:ilvl="1" w:tplc="6512D412">
      <w:numFmt w:val="decimal"/>
      <w:lvlText w:val=""/>
      <w:lvlJc w:val="left"/>
    </w:lvl>
    <w:lvl w:ilvl="2" w:tplc="5B5C66FC">
      <w:numFmt w:val="decimal"/>
      <w:lvlText w:val=""/>
      <w:lvlJc w:val="left"/>
    </w:lvl>
    <w:lvl w:ilvl="3" w:tplc="631C8E18">
      <w:numFmt w:val="decimal"/>
      <w:lvlText w:val=""/>
      <w:lvlJc w:val="left"/>
    </w:lvl>
    <w:lvl w:ilvl="4" w:tplc="D49E5758">
      <w:numFmt w:val="decimal"/>
      <w:lvlText w:val=""/>
      <w:lvlJc w:val="left"/>
    </w:lvl>
    <w:lvl w:ilvl="5" w:tplc="4C2A4970">
      <w:numFmt w:val="decimal"/>
      <w:lvlText w:val=""/>
      <w:lvlJc w:val="left"/>
    </w:lvl>
    <w:lvl w:ilvl="6" w:tplc="CEE84BB2">
      <w:numFmt w:val="decimal"/>
      <w:lvlText w:val=""/>
      <w:lvlJc w:val="left"/>
    </w:lvl>
    <w:lvl w:ilvl="7" w:tplc="5CC09BB2">
      <w:numFmt w:val="decimal"/>
      <w:lvlText w:val=""/>
      <w:lvlJc w:val="left"/>
    </w:lvl>
    <w:lvl w:ilvl="8" w:tplc="9606DF84">
      <w:numFmt w:val="decimal"/>
      <w:lvlText w:val=""/>
      <w:lvlJc w:val="left"/>
    </w:lvl>
  </w:abstractNum>
  <w:abstractNum w:abstractNumId="31">
    <w:nsid w:val="643E7656"/>
    <w:multiLevelType w:val="multilevel"/>
    <w:tmpl w:val="2FFE7B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6B90317D"/>
    <w:multiLevelType w:val="multilevel"/>
    <w:tmpl w:val="71E264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6FB9684D"/>
    <w:multiLevelType w:val="multilevel"/>
    <w:tmpl w:val="63B0BA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10"/>
  </w:num>
  <w:num w:numId="3">
    <w:abstractNumId w:val="30"/>
  </w:num>
  <w:num w:numId="4">
    <w:abstractNumId w:val="9"/>
  </w:num>
  <w:num w:numId="5">
    <w:abstractNumId w:val="18"/>
  </w:num>
  <w:num w:numId="6">
    <w:abstractNumId w:val="28"/>
  </w:num>
  <w:num w:numId="7">
    <w:abstractNumId w:val="22"/>
  </w:num>
  <w:num w:numId="8">
    <w:abstractNumId w:val="8"/>
  </w:num>
  <w:num w:numId="9">
    <w:abstractNumId w:val="0"/>
  </w:num>
  <w:num w:numId="10">
    <w:abstractNumId w:val="6"/>
  </w:num>
  <w:num w:numId="11">
    <w:abstractNumId w:val="11"/>
  </w:num>
  <w:num w:numId="12">
    <w:abstractNumId w:val="23"/>
  </w:num>
  <w:num w:numId="13">
    <w:abstractNumId w:val="25"/>
  </w:num>
  <w:num w:numId="14">
    <w:abstractNumId w:val="13"/>
  </w:num>
  <w:num w:numId="15">
    <w:abstractNumId w:val="12"/>
  </w:num>
  <w:num w:numId="16">
    <w:abstractNumId w:val="33"/>
  </w:num>
  <w:num w:numId="17">
    <w:abstractNumId w:val="20"/>
  </w:num>
  <w:num w:numId="18">
    <w:abstractNumId w:val="24"/>
  </w:num>
  <w:num w:numId="19">
    <w:abstractNumId w:val="16"/>
  </w:num>
  <w:num w:numId="20">
    <w:abstractNumId w:val="27"/>
  </w:num>
  <w:num w:numId="21">
    <w:abstractNumId w:val="21"/>
  </w:num>
  <w:num w:numId="22">
    <w:abstractNumId w:val="1"/>
  </w:num>
  <w:num w:numId="23">
    <w:abstractNumId w:val="14"/>
  </w:num>
  <w:num w:numId="24">
    <w:abstractNumId w:val="4"/>
  </w:num>
  <w:num w:numId="25">
    <w:abstractNumId w:val="19"/>
  </w:num>
  <w:num w:numId="26">
    <w:abstractNumId w:val="32"/>
  </w:num>
  <w:num w:numId="27">
    <w:abstractNumId w:val="3"/>
  </w:num>
  <w:num w:numId="28">
    <w:abstractNumId w:val="15"/>
  </w:num>
  <w:num w:numId="29">
    <w:abstractNumId w:val="31"/>
  </w:num>
  <w:num w:numId="30">
    <w:abstractNumId w:val="17"/>
  </w:num>
  <w:num w:numId="31">
    <w:abstractNumId w:val="29"/>
  </w:num>
  <w:num w:numId="32">
    <w:abstractNumId w:val="2"/>
  </w:num>
  <w:num w:numId="33">
    <w:abstractNumId w:val="7"/>
  </w:num>
  <w:num w:numId="34">
    <w:abstractNumId w:val="2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973B3A"/>
    <w:rsid w:val="000006F1"/>
    <w:rsid w:val="0010073C"/>
    <w:rsid w:val="00135BD9"/>
    <w:rsid w:val="001B434A"/>
    <w:rsid w:val="001C30C4"/>
    <w:rsid w:val="003A2AA1"/>
    <w:rsid w:val="004D316D"/>
    <w:rsid w:val="004F4F81"/>
    <w:rsid w:val="007146EA"/>
    <w:rsid w:val="007D290C"/>
    <w:rsid w:val="007D76F6"/>
    <w:rsid w:val="007F6263"/>
    <w:rsid w:val="008452BB"/>
    <w:rsid w:val="008A21BB"/>
    <w:rsid w:val="008F6576"/>
    <w:rsid w:val="00965087"/>
    <w:rsid w:val="00973B3A"/>
    <w:rsid w:val="009915F1"/>
    <w:rsid w:val="009B2FB1"/>
    <w:rsid w:val="009F3B4F"/>
    <w:rsid w:val="00AB1CF2"/>
    <w:rsid w:val="00AF2EAA"/>
    <w:rsid w:val="00B203EA"/>
    <w:rsid w:val="00B4364D"/>
    <w:rsid w:val="00B70980"/>
    <w:rsid w:val="00BC4F2F"/>
    <w:rsid w:val="00C379FE"/>
    <w:rsid w:val="00CC2FD6"/>
    <w:rsid w:val="00E714EE"/>
    <w:rsid w:val="00EA346F"/>
    <w:rsid w:val="00F05DAA"/>
    <w:rsid w:val="00F07F01"/>
    <w:rsid w:val="00F844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76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316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D316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4D31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316D"/>
  </w:style>
  <w:style w:type="paragraph" w:styleId="a7">
    <w:name w:val="footer"/>
    <w:basedOn w:val="a"/>
    <w:link w:val="a8"/>
    <w:uiPriority w:val="99"/>
    <w:unhideWhenUsed/>
    <w:rsid w:val="004D31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316D"/>
  </w:style>
  <w:style w:type="paragraph" w:styleId="a9">
    <w:name w:val="No Spacing"/>
    <w:uiPriority w:val="1"/>
    <w:qFormat/>
    <w:rsid w:val="004D316D"/>
  </w:style>
  <w:style w:type="character" w:customStyle="1" w:styleId="c13">
    <w:name w:val="c13"/>
    <w:basedOn w:val="a0"/>
    <w:rsid w:val="003A2AA1"/>
  </w:style>
  <w:style w:type="paragraph" w:customStyle="1" w:styleId="c16">
    <w:name w:val="c16"/>
    <w:basedOn w:val="a"/>
    <w:rsid w:val="003A2AA1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c1">
    <w:name w:val="c1"/>
    <w:basedOn w:val="a0"/>
    <w:rsid w:val="003A2AA1"/>
  </w:style>
  <w:style w:type="paragraph" w:customStyle="1" w:styleId="c22">
    <w:name w:val="c22"/>
    <w:basedOn w:val="a"/>
    <w:rsid w:val="003A2AA1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c8">
    <w:name w:val="c8"/>
    <w:basedOn w:val="a0"/>
    <w:rsid w:val="00F07F01"/>
  </w:style>
  <w:style w:type="character" w:styleId="aa">
    <w:name w:val="Hyperlink"/>
    <w:basedOn w:val="a0"/>
    <w:uiPriority w:val="99"/>
    <w:semiHidden/>
    <w:unhideWhenUsed/>
    <w:rsid w:val="00F07F01"/>
    <w:rPr>
      <w:color w:val="0000FF"/>
      <w:u w:val="single"/>
    </w:rPr>
  </w:style>
  <w:style w:type="character" w:customStyle="1" w:styleId="c4">
    <w:name w:val="c4"/>
    <w:basedOn w:val="a0"/>
    <w:rsid w:val="00F07F01"/>
  </w:style>
  <w:style w:type="paragraph" w:styleId="ab">
    <w:name w:val="Normal (Web)"/>
    <w:basedOn w:val="a"/>
    <w:uiPriority w:val="99"/>
    <w:unhideWhenUsed/>
    <w:rsid w:val="001B434A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ac">
    <w:name w:val="List Paragraph"/>
    <w:basedOn w:val="a"/>
    <w:uiPriority w:val="34"/>
    <w:qFormat/>
    <w:rsid w:val="001B434A"/>
    <w:pPr>
      <w:ind w:left="720"/>
      <w:contextualSpacing/>
    </w:pPr>
  </w:style>
  <w:style w:type="character" w:customStyle="1" w:styleId="c0">
    <w:name w:val="c0"/>
    <w:basedOn w:val="a0"/>
    <w:rsid w:val="009915F1"/>
  </w:style>
  <w:style w:type="paragraph" w:customStyle="1" w:styleId="c3">
    <w:name w:val="c3"/>
    <w:basedOn w:val="a"/>
    <w:rsid w:val="009915F1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c21">
    <w:name w:val="c21"/>
    <w:basedOn w:val="a0"/>
    <w:rsid w:val="009915F1"/>
  </w:style>
  <w:style w:type="character" w:customStyle="1" w:styleId="c10">
    <w:name w:val="c10"/>
    <w:basedOn w:val="a0"/>
    <w:rsid w:val="009915F1"/>
  </w:style>
  <w:style w:type="character" w:customStyle="1" w:styleId="c73">
    <w:name w:val="c73"/>
    <w:basedOn w:val="a0"/>
    <w:rsid w:val="009915F1"/>
  </w:style>
  <w:style w:type="table" w:styleId="ad">
    <w:name w:val="Table Grid"/>
    <w:basedOn w:val="a1"/>
    <w:uiPriority w:val="59"/>
    <w:rsid w:val="009915F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316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D316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4D31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316D"/>
  </w:style>
  <w:style w:type="paragraph" w:styleId="a7">
    <w:name w:val="footer"/>
    <w:basedOn w:val="a"/>
    <w:link w:val="a8"/>
    <w:uiPriority w:val="99"/>
    <w:unhideWhenUsed/>
    <w:rsid w:val="004D31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316D"/>
  </w:style>
  <w:style w:type="paragraph" w:styleId="a9">
    <w:name w:val="No Spacing"/>
    <w:uiPriority w:val="1"/>
    <w:qFormat/>
    <w:rsid w:val="004D316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79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3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7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9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3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4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ogle.com/url?q=http%3A%2F%2Fwww.muz-urok.ru%2F&amp;sa=D&amp;sntz=1&amp;usg=AFQjCNGlF0LRvb4cIqjXUsei2wlAOs4ULw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google.com/url?q=http%3A%2F%2Fmusicandi.ru%2F&amp;sa=D&amp;sntz=1&amp;usg=AFQjCNGtM1fqg5P9OapWYHaa3jFaXkv7ow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www.google.com/url?q=http%3A%2F%2Fclassic.ru&amp;sa=D&amp;sntz=1&amp;usg=AFQjCNFgGj00JFHUrnKArSrNMSN4oLi6s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google.com/url?q=http%3A%2F%2Fiskusstvo.my1.ru%2F&amp;sa=D&amp;sntz=1&amp;usg=AFQjCNFZU27yhkHPUZCWNiskcsRZkYT7Ng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2352</Words>
  <Characters>13412</Characters>
  <Application>Microsoft Office Word</Application>
  <DocSecurity>0</DocSecurity>
  <Lines>111</Lines>
  <Paragraphs>31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АЛЛА</cp:lastModifiedBy>
  <cp:revision>14</cp:revision>
  <dcterms:created xsi:type="dcterms:W3CDTF">2016-09-02T17:14:00Z</dcterms:created>
  <dcterms:modified xsi:type="dcterms:W3CDTF">2024-11-29T17:43:00Z</dcterms:modified>
</cp:coreProperties>
</file>