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56" w:rsidRDefault="00821F07" w:rsidP="00215B56">
      <w:pPr>
        <w:pStyle w:val="a5"/>
        <w:jc w:val="center"/>
        <w:rPr>
          <w:sz w:val="28"/>
          <w:szCs w:val="28"/>
        </w:rPr>
      </w:pPr>
      <w:r w:rsidRPr="00821F07">
        <w:rPr>
          <w:noProof/>
          <w:sz w:val="28"/>
          <w:szCs w:val="28"/>
        </w:rPr>
        <w:drawing>
          <wp:inline distT="0" distB="0" distL="0" distR="0">
            <wp:extent cx="5940425" cy="8474136"/>
            <wp:effectExtent l="19050" t="0" r="3175" b="0"/>
            <wp:docPr id="1" name="Рисунок 1" descr="C:\Users\Марина Генадьевна\Pictures\ControlCenter4\Scan\CCI0212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Генадьевна\Pictures\ControlCenter4\Scan\CCI02122024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07" w:rsidRDefault="00821F07" w:rsidP="00215B56">
      <w:pPr>
        <w:pStyle w:val="a5"/>
        <w:jc w:val="center"/>
        <w:rPr>
          <w:sz w:val="28"/>
          <w:szCs w:val="28"/>
        </w:rPr>
      </w:pPr>
    </w:p>
    <w:p w:rsidR="00821F07" w:rsidRDefault="00821F07" w:rsidP="00215B56">
      <w:pPr>
        <w:pStyle w:val="a5"/>
        <w:jc w:val="center"/>
        <w:rPr>
          <w:sz w:val="28"/>
          <w:szCs w:val="28"/>
        </w:rPr>
      </w:pPr>
    </w:p>
    <w:p w:rsidR="00821F07" w:rsidRDefault="00821F07" w:rsidP="00215B56">
      <w:pPr>
        <w:pStyle w:val="a5"/>
        <w:jc w:val="center"/>
        <w:rPr>
          <w:sz w:val="28"/>
          <w:szCs w:val="28"/>
        </w:rPr>
      </w:pPr>
    </w:p>
    <w:p w:rsidR="00821F07" w:rsidRDefault="00821F07" w:rsidP="00215B56">
      <w:pPr>
        <w:pStyle w:val="a5"/>
        <w:jc w:val="center"/>
        <w:rPr>
          <w:sz w:val="28"/>
          <w:szCs w:val="28"/>
        </w:rPr>
      </w:pPr>
    </w:p>
    <w:p w:rsidR="000E672D" w:rsidRDefault="000E672D" w:rsidP="000E672D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  <w:sz w:val="28"/>
          <w:szCs w:val="28"/>
        </w:rPr>
      </w:pPr>
      <w:r w:rsidRPr="00206A25">
        <w:rPr>
          <w:rFonts w:eastAsia="Times New Roman"/>
          <w:color w:val="000000"/>
          <w:sz w:val="28"/>
          <w:szCs w:val="28"/>
        </w:rPr>
        <w:lastRenderedPageBreak/>
        <w:t>Пояснительная записка</w:t>
      </w:r>
    </w:p>
    <w:p w:rsidR="00F06D20" w:rsidRDefault="00F06D20" w:rsidP="00F06D2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     </w:t>
      </w:r>
      <w:r w:rsidRPr="003A2AA1">
        <w:rPr>
          <w:rFonts w:eastAsia="Times New Roman"/>
          <w:color w:val="000000"/>
        </w:rPr>
        <w:t>Рабочая программа внеурочной деятельности «</w:t>
      </w:r>
      <w:r w:rsidRPr="0061334C">
        <w:t>Основы медицинских знаний</w:t>
      </w:r>
      <w:r>
        <w:rPr>
          <w:rFonts w:eastAsia="Times New Roman"/>
          <w:color w:val="000000"/>
        </w:rPr>
        <w:t>»</w:t>
      </w:r>
      <w:r w:rsidRPr="003A2AA1">
        <w:rPr>
          <w:rFonts w:eastAsia="Times New Roman"/>
          <w:color w:val="000000"/>
        </w:rPr>
        <w:t xml:space="preserve"> составлена с учётом требований нового федерального государственного образовательного стандарта.</w:t>
      </w:r>
    </w:p>
    <w:p w:rsidR="000E672D" w:rsidRDefault="000E672D" w:rsidP="000E672D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Pr="00874E4A">
        <w:rPr>
          <w:rFonts w:eastAsia="Times New Roman"/>
          <w:color w:val="000000"/>
        </w:rPr>
        <w:t xml:space="preserve">Обучающиеся должны иметь соответствующие знания и практические навыки по оказанию первой медицинской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:rsidR="000E672D" w:rsidRPr="00A400B3" w:rsidRDefault="000E672D" w:rsidP="000E672D">
      <w:pPr>
        <w:shd w:val="clear" w:color="auto" w:fill="FFFFFF"/>
        <w:jc w:val="both"/>
        <w:rPr>
          <w:rFonts w:ascii="Open Sans" w:eastAsia="Times New Roman" w:hAnsi="Open Sans"/>
          <w:b/>
          <w:color w:val="000000"/>
          <w:sz w:val="21"/>
          <w:szCs w:val="21"/>
        </w:rPr>
      </w:pPr>
      <w:r w:rsidRPr="00A400B3">
        <w:rPr>
          <w:rFonts w:eastAsia="Times New Roman"/>
          <w:b/>
          <w:bCs/>
          <w:color w:val="000000"/>
        </w:rPr>
        <w:t xml:space="preserve">Цель программы: </w:t>
      </w:r>
    </w:p>
    <w:p w:rsidR="000E672D" w:rsidRDefault="000E672D" w:rsidP="000E67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13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распознавания неотложных состояний и умений оказывать первую доврачебную помощь; </w:t>
      </w:r>
      <w:r w:rsidRPr="0061334C">
        <w:rPr>
          <w:rFonts w:ascii="Times New Roman" w:hAnsi="Times New Roman" w:cs="Times New Roman"/>
          <w:sz w:val="24"/>
          <w:szCs w:val="24"/>
        </w:rPr>
        <w:t>Подготовка учащихся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72D" w:rsidRPr="0061334C" w:rsidRDefault="000E672D" w:rsidP="000E672D">
      <w:pPr>
        <w:shd w:val="clear" w:color="auto" w:fill="FFFFFF"/>
        <w:jc w:val="both"/>
        <w:rPr>
          <w:rFonts w:ascii="Open Sans" w:eastAsia="Times New Roman" w:hAnsi="Open Sans"/>
          <w:color w:val="000000"/>
          <w:sz w:val="21"/>
          <w:szCs w:val="21"/>
        </w:rPr>
      </w:pPr>
      <w:r>
        <w:rPr>
          <w:rFonts w:eastAsia="Times New Roman"/>
          <w:bCs/>
          <w:color w:val="000000"/>
        </w:rPr>
        <w:t xml:space="preserve">      </w:t>
      </w:r>
      <w:r w:rsidRPr="0061334C">
        <w:rPr>
          <w:rFonts w:eastAsia="Times New Roman"/>
          <w:bCs/>
          <w:color w:val="000000"/>
        </w:rPr>
        <w:t xml:space="preserve">Реализация цели предусматривает решение следующих </w:t>
      </w:r>
      <w:r w:rsidRPr="0061334C">
        <w:rPr>
          <w:rFonts w:eastAsia="Times New Roman"/>
          <w:b/>
          <w:bCs/>
          <w:color w:val="000000"/>
        </w:rPr>
        <w:t>задач:</w:t>
      </w:r>
    </w:p>
    <w:p w:rsidR="000E672D" w:rsidRPr="00874E4A" w:rsidRDefault="000E672D" w:rsidP="000E672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видами травм и неотложных состояний. </w:t>
      </w:r>
    </w:p>
    <w:p w:rsidR="000E672D" w:rsidRPr="00874E4A" w:rsidRDefault="000E672D" w:rsidP="000E672D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приемам оказания первой доврачебной помощи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закрытых и открытых травмах.</w:t>
      </w:r>
    </w:p>
    <w:p w:rsidR="000E672D" w:rsidRPr="00874E4A" w:rsidRDefault="000E672D" w:rsidP="000E672D">
      <w:pPr>
        <w:pStyle w:val="a3"/>
        <w:shd w:val="clear" w:color="auto" w:fill="FFFFFF"/>
        <w:tabs>
          <w:tab w:val="left" w:pos="567"/>
        </w:tabs>
        <w:spacing w:before="100" w:beforeAutospacing="1"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методам оказания реанимационной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Сформировать тактику поведения в стрессовой ситуации, способствующую сохранению жизни и здоровья.</w:t>
      </w:r>
      <w:r>
        <w:t xml:space="preserve"> </w:t>
      </w:r>
      <w:r w:rsidRPr="00BA14EC">
        <w:rPr>
          <w:rFonts w:ascii="Times New Roman" w:hAnsi="Times New Roman" w:cs="Times New Roman"/>
          <w:sz w:val="24"/>
          <w:szCs w:val="24"/>
        </w:rPr>
        <w:t>Развить у школьников мотивов бережного отношения к природе, ко всему живому как главной ценности на Земле.</w:t>
      </w:r>
    </w:p>
    <w:p w:rsidR="000E672D" w:rsidRPr="00874E4A" w:rsidRDefault="000E672D" w:rsidP="000E672D">
      <w:pPr>
        <w:shd w:val="clear" w:color="auto" w:fill="FFFFFF"/>
        <w:jc w:val="both"/>
        <w:rPr>
          <w:rFonts w:ascii="Open Sans" w:eastAsia="Times New Roman" w:hAnsi="Open Sans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        </w:t>
      </w:r>
      <w:r w:rsidRPr="00874E4A">
        <w:rPr>
          <w:rFonts w:eastAsia="Times New Roman"/>
          <w:color w:val="000000"/>
        </w:rPr>
        <w:t xml:space="preserve">Программа включает тематический план, перечень знаний </w:t>
      </w:r>
      <w:r>
        <w:rPr>
          <w:rFonts w:eastAsia="Times New Roman"/>
          <w:color w:val="000000"/>
        </w:rPr>
        <w:t>и умений, формируемых у обучающихся</w:t>
      </w:r>
      <w:r w:rsidRPr="00874E4A">
        <w:rPr>
          <w:rFonts w:eastAsia="Times New Roman"/>
          <w:color w:val="000000"/>
        </w:rPr>
        <w:t xml:space="preserve">, содержание теоретического и практического обучения, список учебной литературы, учебно-наглядных и технических средств обучения. </w:t>
      </w:r>
    </w:p>
    <w:p w:rsidR="000E672D" w:rsidRPr="00874E4A" w:rsidRDefault="000E672D" w:rsidP="000E672D">
      <w:pPr>
        <w:shd w:val="clear" w:color="auto" w:fill="FFFFFF"/>
        <w:jc w:val="both"/>
        <w:rPr>
          <w:rFonts w:ascii="Open Sans" w:eastAsia="Times New Roman" w:hAnsi="Open Sans"/>
          <w:color w:val="000000"/>
          <w:sz w:val="21"/>
          <w:szCs w:val="21"/>
        </w:rPr>
      </w:pPr>
      <w:r>
        <w:rPr>
          <w:rFonts w:eastAsia="Times New Roman"/>
          <w:color w:val="000000"/>
        </w:rPr>
        <w:t xml:space="preserve">        </w:t>
      </w:r>
      <w:r w:rsidRPr="00874E4A">
        <w:rPr>
          <w:rFonts w:eastAsia="Times New Roman"/>
          <w:color w:val="000000"/>
        </w:rPr>
        <w:t xml:space="preserve">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:rsidR="000E672D" w:rsidRDefault="000E672D" w:rsidP="000E672D">
      <w:pPr>
        <w:shd w:val="clear" w:color="auto" w:fill="FFFFFF"/>
        <w:jc w:val="both"/>
        <w:rPr>
          <w:rFonts w:eastAsia="Times New Roman"/>
          <w:color w:val="000000"/>
        </w:rPr>
      </w:pPr>
      <w:r w:rsidRPr="00874E4A">
        <w:rPr>
          <w:rFonts w:eastAsia="Times New Roman"/>
          <w:color w:val="000000"/>
        </w:rPr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0E672D" w:rsidRPr="00A400B3" w:rsidRDefault="000E672D" w:rsidP="000E672D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A400B3">
        <w:rPr>
          <w:b/>
          <w:bCs/>
          <w:color w:val="000000"/>
        </w:rPr>
        <w:t xml:space="preserve"> </w:t>
      </w:r>
      <w:r w:rsidRPr="00A400B3">
        <w:rPr>
          <w:color w:val="000000"/>
        </w:rPr>
        <w:t xml:space="preserve">В результате изучения программы данного курса учащиеся должны уметь: </w:t>
      </w:r>
    </w:p>
    <w:p w:rsidR="000E672D" w:rsidRPr="00273C70" w:rsidRDefault="000E672D" w:rsidP="000E672D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273C70">
        <w:rPr>
          <w:color w:val="000000"/>
        </w:rPr>
        <w:t xml:space="preserve">Оказывать первую медицинскую помощь в различных бытовых и чрезвычайных ситуациях. </w:t>
      </w:r>
    </w:p>
    <w:p w:rsidR="000E672D" w:rsidRPr="00273C70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 xml:space="preserve">Использовать приобретенные знания и умения в практической деятельности и в повседневной жизни. </w:t>
      </w:r>
    </w:p>
    <w:p w:rsidR="000E672D" w:rsidRPr="00273C70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 xml:space="preserve">Во время обучения правилам и действиям по оказанию первой помощи при несчастных случаях, травмах, отравлениях и других состояниях, угрожающих жизни и здоровью, они получают следующие </w:t>
      </w:r>
      <w:r w:rsidRPr="00273C70">
        <w:rPr>
          <w:b/>
          <w:bCs/>
          <w:color w:val="000000"/>
        </w:rPr>
        <w:t>знания</w:t>
      </w:r>
      <w:r w:rsidRPr="00273C70">
        <w:rPr>
          <w:color w:val="000000"/>
        </w:rPr>
        <w:t xml:space="preserve">: </w:t>
      </w:r>
    </w:p>
    <w:p w:rsidR="000E672D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 xml:space="preserve">-общие положения, касающиеся первой помощи и основные понятия, ее определяющие, в том числе основные функции государства по организации и обеспечению оказания первой помощи, права и обязанности граждан в отношении оказания первой помощи; </w:t>
      </w:r>
    </w:p>
    <w:p w:rsidR="000E672D" w:rsidRPr="00273C70" w:rsidRDefault="000E672D" w:rsidP="000E672D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E672D" w:rsidRDefault="000E672D" w:rsidP="000E672D">
      <w:pPr>
        <w:ind w:firstLine="851"/>
        <w:contextualSpacing/>
        <w:jc w:val="both"/>
        <w:rPr>
          <w:b/>
          <w:color w:val="000000"/>
        </w:rPr>
      </w:pPr>
      <w:r>
        <w:rPr>
          <w:color w:val="000000"/>
        </w:rPr>
        <w:t>П</w:t>
      </w:r>
      <w:r w:rsidRPr="00A72F5C">
        <w:rPr>
          <w:color w:val="000000"/>
        </w:rPr>
        <w:t>олучают следующие</w:t>
      </w:r>
      <w:r>
        <w:rPr>
          <w:color w:val="000000"/>
        </w:rPr>
        <w:t xml:space="preserve"> </w:t>
      </w:r>
      <w:r w:rsidRPr="00273C70">
        <w:rPr>
          <w:b/>
          <w:color w:val="000000"/>
        </w:rPr>
        <w:t>умения:</w:t>
      </w:r>
    </w:p>
    <w:p w:rsidR="000E672D" w:rsidRPr="00BA14EC" w:rsidRDefault="000E672D" w:rsidP="000E672D">
      <w:pPr>
        <w:contextualSpacing/>
        <w:jc w:val="both"/>
      </w:pPr>
      <w:r>
        <w:t xml:space="preserve">- </w:t>
      </w:r>
      <w:r w:rsidRPr="00BA14EC">
        <w:t>оказать первую помощь при травмах;</w:t>
      </w:r>
    </w:p>
    <w:p w:rsidR="000E672D" w:rsidRDefault="000E672D" w:rsidP="000E672D">
      <w:pPr>
        <w:contextualSpacing/>
        <w:jc w:val="both"/>
      </w:pPr>
      <w:r w:rsidRPr="00BA14EC">
        <w:t xml:space="preserve"> - приготовить и использовать элементарные антисептические средства;</w:t>
      </w:r>
    </w:p>
    <w:p w:rsidR="000E672D" w:rsidRPr="00273C70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>-перечень состояний, требующих оказания первой помощи</w:t>
      </w:r>
      <w:r w:rsidRPr="00273C70">
        <w:rPr>
          <w:color w:val="000000"/>
          <w:position w:val="-8"/>
          <w:vertAlign w:val="subscript"/>
        </w:rPr>
        <w:t xml:space="preserve">) </w:t>
      </w:r>
      <w:r w:rsidRPr="00273C70">
        <w:rPr>
          <w:color w:val="000000"/>
        </w:rPr>
        <w:t xml:space="preserve">перечень основных мероприятий первой помощи и последовательность их выполнения; </w:t>
      </w:r>
    </w:p>
    <w:p w:rsidR="000E672D" w:rsidRPr="00273C70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 xml:space="preserve">-способы оценки состояния жизненных функций пострадавших детей и правила проведения базовой сердечно-легочной реанимации; </w:t>
      </w:r>
    </w:p>
    <w:p w:rsidR="000E672D" w:rsidRPr="00273C70" w:rsidRDefault="000E672D" w:rsidP="000E672D">
      <w:pPr>
        <w:jc w:val="both"/>
        <w:rPr>
          <w:color w:val="000000"/>
        </w:rPr>
      </w:pPr>
      <w:r w:rsidRPr="00273C70">
        <w:rPr>
          <w:color w:val="000000"/>
        </w:rPr>
        <w:t xml:space="preserve">-основы первой помощи при кровотечениях, переломах, вывихах, ранениях, ожогах, отморожениях и других неотложных состояниях; </w:t>
      </w:r>
    </w:p>
    <w:p w:rsidR="000E672D" w:rsidRPr="00273C70" w:rsidRDefault="000E672D" w:rsidP="000E672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273C70">
        <w:rPr>
          <w:color w:val="000000"/>
        </w:rPr>
        <w:t xml:space="preserve">придание оптимального положения тела, правила переноски и эвакуации детей при несчастных случаях, травмах, отравлениях и других состояниях, угрожающих жизни и здоровью. </w:t>
      </w:r>
    </w:p>
    <w:p w:rsidR="00F06D20" w:rsidRDefault="00F06D20" w:rsidP="00F06D2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bCs/>
          <w:color w:val="000000"/>
        </w:rPr>
      </w:pPr>
      <w:r w:rsidRPr="003A2AA1">
        <w:rPr>
          <w:rFonts w:eastAsia="Times New Roman"/>
          <w:b/>
          <w:bCs/>
          <w:color w:val="000000"/>
        </w:rPr>
        <w:t>Описание места курса в учебном плане.</w:t>
      </w:r>
    </w:p>
    <w:p w:rsidR="00F06D20" w:rsidRPr="003A2AA1" w:rsidRDefault="00F06D20" w:rsidP="00F06D20">
      <w:pPr>
        <w:pStyle w:val="a5"/>
        <w:rPr>
          <w:rFonts w:ascii="Arial" w:eastAsia="Times New Roman" w:hAnsi="Arial" w:cs="Arial"/>
          <w:sz w:val="24"/>
          <w:szCs w:val="24"/>
        </w:rPr>
      </w:pPr>
      <w:r w:rsidRPr="003A2AA1">
        <w:rPr>
          <w:rFonts w:eastAsia="Times New Roman"/>
          <w:sz w:val="24"/>
          <w:szCs w:val="24"/>
        </w:rPr>
        <w:t>Сроки реализации программы – 1 год, занятия проводятся 1 раза в неделю, 34 часа  в год</w:t>
      </w:r>
      <w:r w:rsidR="00EA7839">
        <w:rPr>
          <w:rFonts w:eastAsia="Times New Roman"/>
          <w:sz w:val="24"/>
          <w:szCs w:val="24"/>
        </w:rPr>
        <w:t>. Продолжительность 1 занятия 40</w:t>
      </w:r>
      <w:r w:rsidRPr="003A2AA1">
        <w:rPr>
          <w:rFonts w:eastAsia="Times New Roman"/>
          <w:sz w:val="24"/>
          <w:szCs w:val="24"/>
        </w:rPr>
        <w:t xml:space="preserve"> минут.</w:t>
      </w:r>
    </w:p>
    <w:p w:rsidR="000E672D" w:rsidRDefault="000E672D" w:rsidP="000E672D">
      <w:pPr>
        <w:pStyle w:val="Style10"/>
        <w:widowControl/>
        <w:ind w:right="1037" w:firstLine="0"/>
        <w:rPr>
          <w:rStyle w:val="FontStyle35"/>
        </w:rPr>
      </w:pPr>
      <w:r>
        <w:rPr>
          <w:rStyle w:val="FontStyle35"/>
        </w:rPr>
        <w:t xml:space="preserve">Результаты освоения факультативного курса «Оказание первой помощи» </w:t>
      </w:r>
    </w:p>
    <w:p w:rsidR="000E672D" w:rsidRPr="00E94A9B" w:rsidRDefault="000E672D" w:rsidP="000E672D">
      <w:pPr>
        <w:pStyle w:val="Style10"/>
        <w:widowControl/>
        <w:ind w:left="931" w:right="1037" w:firstLine="0"/>
        <w:rPr>
          <w:rStyle w:val="FontStyle42"/>
          <w:sz w:val="24"/>
          <w:szCs w:val="24"/>
        </w:rPr>
      </w:pPr>
      <w:r w:rsidRPr="00E94A9B">
        <w:rPr>
          <w:rStyle w:val="FontStyle40"/>
          <w:sz w:val="24"/>
          <w:szCs w:val="24"/>
        </w:rPr>
        <w:lastRenderedPageBreak/>
        <w:t xml:space="preserve">Личностные результаты </w:t>
      </w:r>
      <w:r w:rsidRPr="00E94A9B">
        <w:rPr>
          <w:rStyle w:val="FontStyle42"/>
          <w:sz w:val="24"/>
          <w:szCs w:val="24"/>
        </w:rPr>
        <w:t>должны отражать:</w:t>
      </w:r>
    </w:p>
    <w:p w:rsidR="000E672D" w:rsidRPr="00E94A9B" w:rsidRDefault="000E672D" w:rsidP="000E672D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E672D" w:rsidRPr="00E94A9B" w:rsidRDefault="000E672D" w:rsidP="000E672D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ind w:right="278"/>
        <w:rPr>
          <w:rStyle w:val="FontStyle42"/>
          <w:sz w:val="24"/>
          <w:szCs w:val="24"/>
        </w:rPr>
      </w:pPr>
      <w:proofErr w:type="gramStart"/>
      <w:r w:rsidRPr="00E94A9B">
        <w:rPr>
          <w:rStyle w:val="FontStyle42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E672D" w:rsidRPr="00E94A9B" w:rsidRDefault="000E672D" w:rsidP="000E672D">
      <w:pPr>
        <w:pStyle w:val="Style11"/>
        <w:widowControl/>
        <w:numPr>
          <w:ilvl w:val="0"/>
          <w:numId w:val="1"/>
        </w:numPr>
        <w:tabs>
          <w:tab w:val="left" w:pos="811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готовность к служению Отечеству, его защите;</w:t>
      </w:r>
    </w:p>
    <w:p w:rsidR="000E672D" w:rsidRPr="00E94A9B" w:rsidRDefault="000E672D" w:rsidP="000E672D">
      <w:pPr>
        <w:pStyle w:val="Style11"/>
        <w:widowControl/>
        <w:numPr>
          <w:ilvl w:val="0"/>
          <w:numId w:val="2"/>
        </w:numPr>
        <w:tabs>
          <w:tab w:val="left" w:pos="893"/>
        </w:tabs>
        <w:spacing w:line="274" w:lineRule="exact"/>
        <w:ind w:right="288"/>
        <w:rPr>
          <w:rStyle w:val="FontStyle42"/>
          <w:sz w:val="24"/>
          <w:szCs w:val="24"/>
        </w:rPr>
      </w:pPr>
      <w:proofErr w:type="spellStart"/>
      <w:r w:rsidRPr="00E94A9B">
        <w:rPr>
          <w:rStyle w:val="FontStyle42"/>
          <w:sz w:val="24"/>
          <w:szCs w:val="24"/>
        </w:rPr>
        <w:t>сформированность</w:t>
      </w:r>
      <w:proofErr w:type="spellEnd"/>
      <w:r w:rsidRPr="00E94A9B">
        <w:rPr>
          <w:rStyle w:val="FontStyle42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E672D" w:rsidRPr="00E94A9B" w:rsidRDefault="000E672D" w:rsidP="000E672D">
      <w:pPr>
        <w:pStyle w:val="Style11"/>
        <w:widowControl/>
        <w:tabs>
          <w:tab w:val="left" w:pos="1022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5)</w:t>
      </w:r>
      <w:r w:rsidRPr="00E94A9B">
        <w:rPr>
          <w:rStyle w:val="FontStyle42"/>
          <w:sz w:val="24"/>
          <w:szCs w:val="24"/>
        </w:rPr>
        <w:tab/>
      </w:r>
      <w:proofErr w:type="spellStart"/>
      <w:r w:rsidRPr="00E94A9B">
        <w:rPr>
          <w:rStyle w:val="FontStyle42"/>
          <w:sz w:val="24"/>
          <w:szCs w:val="24"/>
        </w:rPr>
        <w:t>сформированность</w:t>
      </w:r>
      <w:proofErr w:type="spellEnd"/>
      <w:r w:rsidRPr="00E94A9B">
        <w:rPr>
          <w:rStyle w:val="FontStyle42"/>
          <w:sz w:val="24"/>
          <w:szCs w:val="24"/>
        </w:rPr>
        <w:t xml:space="preserve"> основ саморазвития и самовоспитания в соответствии с</w:t>
      </w:r>
      <w:r w:rsidRPr="00E94A9B">
        <w:rPr>
          <w:rStyle w:val="FontStyle42"/>
          <w:sz w:val="24"/>
          <w:szCs w:val="24"/>
        </w:rPr>
        <w:br/>
        <w:t>общечеловеческими ценностями и идеалами гражданского общества; готовность и</w:t>
      </w:r>
      <w:r w:rsidRPr="00E94A9B">
        <w:rPr>
          <w:rStyle w:val="FontStyle42"/>
          <w:sz w:val="24"/>
          <w:szCs w:val="24"/>
        </w:rPr>
        <w:br/>
        <w:t>способность к самостоятельной, творческой и ответственной деятельности;</w:t>
      </w:r>
    </w:p>
    <w:p w:rsidR="000E672D" w:rsidRPr="00E94A9B" w:rsidRDefault="000E672D" w:rsidP="000E672D">
      <w:pPr>
        <w:pStyle w:val="Style11"/>
        <w:widowControl/>
        <w:numPr>
          <w:ilvl w:val="0"/>
          <w:numId w:val="3"/>
        </w:numPr>
        <w:tabs>
          <w:tab w:val="left" w:pos="811"/>
        </w:tabs>
        <w:spacing w:before="5"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E672D" w:rsidRPr="00E94A9B" w:rsidRDefault="000E672D" w:rsidP="000E672D">
      <w:pPr>
        <w:pStyle w:val="Style11"/>
        <w:widowControl/>
        <w:numPr>
          <w:ilvl w:val="0"/>
          <w:numId w:val="3"/>
        </w:numPr>
        <w:tabs>
          <w:tab w:val="left" w:pos="811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E672D" w:rsidRPr="00E94A9B" w:rsidRDefault="000E672D" w:rsidP="000E672D">
      <w:pPr>
        <w:pStyle w:val="Style11"/>
        <w:widowControl/>
        <w:numPr>
          <w:ilvl w:val="0"/>
          <w:numId w:val="3"/>
        </w:numPr>
        <w:tabs>
          <w:tab w:val="left" w:pos="811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0E672D" w:rsidRPr="00E94A9B" w:rsidRDefault="000E672D" w:rsidP="000E672D">
      <w:pPr>
        <w:pStyle w:val="Style11"/>
        <w:widowControl/>
        <w:numPr>
          <w:ilvl w:val="0"/>
          <w:numId w:val="3"/>
        </w:numPr>
        <w:tabs>
          <w:tab w:val="left" w:pos="811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E672D" w:rsidRPr="00E94A9B" w:rsidRDefault="000E672D" w:rsidP="000E672D">
      <w:pPr>
        <w:pStyle w:val="Style11"/>
        <w:widowControl/>
        <w:tabs>
          <w:tab w:val="left" w:pos="1003"/>
        </w:tabs>
        <w:spacing w:line="274" w:lineRule="exact"/>
        <w:ind w:right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10)</w:t>
      </w:r>
      <w:r w:rsidRPr="00E94A9B">
        <w:rPr>
          <w:rStyle w:val="FontStyle42"/>
          <w:sz w:val="24"/>
          <w:szCs w:val="24"/>
        </w:rPr>
        <w:tab/>
        <w:t>эстетическое отношение к миру, включая эстетику быта, научного и</w:t>
      </w:r>
      <w:r w:rsidRPr="00E94A9B">
        <w:rPr>
          <w:rStyle w:val="FontStyle42"/>
          <w:sz w:val="24"/>
          <w:szCs w:val="24"/>
        </w:rPr>
        <w:br/>
        <w:t>технического творчества, спорта, общественных отношений;</w:t>
      </w:r>
    </w:p>
    <w:p w:rsidR="000E672D" w:rsidRPr="00E94A9B" w:rsidRDefault="000E672D" w:rsidP="000E672D">
      <w:pPr>
        <w:pStyle w:val="Style11"/>
        <w:widowControl/>
        <w:numPr>
          <w:ilvl w:val="0"/>
          <w:numId w:val="4"/>
        </w:numPr>
        <w:tabs>
          <w:tab w:val="left" w:pos="912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E672D" w:rsidRPr="00E94A9B" w:rsidRDefault="000E672D" w:rsidP="000E672D">
      <w:pPr>
        <w:pStyle w:val="Style11"/>
        <w:widowControl/>
        <w:numPr>
          <w:ilvl w:val="0"/>
          <w:numId w:val="4"/>
        </w:numPr>
        <w:tabs>
          <w:tab w:val="left" w:pos="912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E672D" w:rsidRPr="00E94A9B" w:rsidRDefault="000E672D" w:rsidP="000E672D">
      <w:pPr>
        <w:pStyle w:val="Style11"/>
        <w:widowControl/>
        <w:numPr>
          <w:ilvl w:val="0"/>
          <w:numId w:val="4"/>
        </w:numPr>
        <w:tabs>
          <w:tab w:val="left" w:pos="912"/>
        </w:tabs>
        <w:spacing w:line="274" w:lineRule="exact"/>
        <w:ind w:right="14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</w:t>
      </w:r>
      <w:proofErr w:type="gramStart"/>
      <w:r w:rsidRPr="00E94A9B">
        <w:rPr>
          <w:rStyle w:val="FontStyle42"/>
          <w:sz w:val="24"/>
          <w:szCs w:val="24"/>
        </w:rPr>
        <w:t>в</w:t>
      </w:r>
      <w:proofErr w:type="gramEnd"/>
    </w:p>
    <w:p w:rsidR="000E672D" w:rsidRPr="00E94A9B" w:rsidRDefault="000E672D" w:rsidP="000E672D">
      <w:pPr>
        <w:pStyle w:val="Style8"/>
        <w:widowControl/>
        <w:spacing w:line="274" w:lineRule="exact"/>
        <w:jc w:val="left"/>
        <w:rPr>
          <w:rStyle w:val="FontStyle42"/>
          <w:sz w:val="24"/>
          <w:szCs w:val="24"/>
        </w:rPr>
      </w:pPr>
      <w:proofErr w:type="gramStart"/>
      <w:r w:rsidRPr="00E94A9B">
        <w:rPr>
          <w:rStyle w:val="FontStyle42"/>
          <w:sz w:val="24"/>
          <w:szCs w:val="24"/>
        </w:rPr>
        <w:t>решении</w:t>
      </w:r>
      <w:proofErr w:type="gramEnd"/>
      <w:r w:rsidRPr="00E94A9B">
        <w:rPr>
          <w:rStyle w:val="FontStyle42"/>
          <w:sz w:val="24"/>
          <w:szCs w:val="24"/>
        </w:rPr>
        <w:t xml:space="preserve"> личных, общественных, государственных, общенациональных проблем;</w:t>
      </w:r>
    </w:p>
    <w:p w:rsidR="000E672D" w:rsidRPr="00E94A9B" w:rsidRDefault="000E672D" w:rsidP="000E672D">
      <w:pPr>
        <w:pStyle w:val="Style11"/>
        <w:widowControl/>
        <w:tabs>
          <w:tab w:val="left" w:pos="797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14)</w:t>
      </w:r>
      <w:r w:rsidRPr="00E94A9B">
        <w:rPr>
          <w:rStyle w:val="FontStyle42"/>
          <w:sz w:val="24"/>
          <w:szCs w:val="24"/>
        </w:rPr>
        <w:tab/>
      </w:r>
      <w:proofErr w:type="spellStart"/>
      <w:r w:rsidRPr="00E94A9B">
        <w:rPr>
          <w:rStyle w:val="FontStyle42"/>
          <w:sz w:val="24"/>
          <w:szCs w:val="24"/>
        </w:rPr>
        <w:t>сформированность</w:t>
      </w:r>
      <w:proofErr w:type="spellEnd"/>
      <w:r w:rsidRPr="00E94A9B">
        <w:rPr>
          <w:rStyle w:val="FontStyle42"/>
          <w:sz w:val="24"/>
          <w:szCs w:val="24"/>
        </w:rPr>
        <w:t xml:space="preserve"> экологического мышления, понимания влияния социально -</w:t>
      </w:r>
      <w:r w:rsidRPr="00E94A9B">
        <w:rPr>
          <w:rStyle w:val="FontStyle42"/>
          <w:sz w:val="24"/>
          <w:szCs w:val="24"/>
        </w:rPr>
        <w:br/>
      </w:r>
      <w:proofErr w:type="gramStart"/>
      <w:r w:rsidRPr="00E94A9B">
        <w:rPr>
          <w:rStyle w:val="FontStyle42"/>
          <w:sz w:val="24"/>
          <w:szCs w:val="24"/>
        </w:rPr>
        <w:t>экономических процессов</w:t>
      </w:r>
      <w:proofErr w:type="gramEnd"/>
      <w:r w:rsidRPr="00E94A9B">
        <w:rPr>
          <w:rStyle w:val="FontStyle42"/>
          <w:sz w:val="24"/>
          <w:szCs w:val="24"/>
        </w:rPr>
        <w:t xml:space="preserve"> на состояние природной и социальной среды; приобретение</w:t>
      </w:r>
      <w:r w:rsidRPr="00E94A9B">
        <w:rPr>
          <w:rStyle w:val="FontStyle42"/>
          <w:sz w:val="24"/>
          <w:szCs w:val="24"/>
        </w:rPr>
        <w:br/>
        <w:t>опыта эколого-направленной деятельности;</w:t>
      </w:r>
    </w:p>
    <w:p w:rsidR="000E672D" w:rsidRPr="00E94A9B" w:rsidRDefault="000E672D" w:rsidP="000E672D">
      <w:pPr>
        <w:pStyle w:val="Style11"/>
        <w:widowControl/>
        <w:tabs>
          <w:tab w:val="left" w:pos="94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15)</w:t>
      </w:r>
      <w:r w:rsidRPr="00E94A9B">
        <w:rPr>
          <w:rStyle w:val="FontStyle42"/>
          <w:sz w:val="24"/>
          <w:szCs w:val="24"/>
        </w:rPr>
        <w:tab/>
        <w:t>ответственное отношение к созданию семьи на основе осознанного принятия</w:t>
      </w:r>
      <w:r w:rsidRPr="00E94A9B">
        <w:rPr>
          <w:rStyle w:val="FontStyle42"/>
          <w:sz w:val="24"/>
          <w:szCs w:val="24"/>
        </w:rPr>
        <w:br/>
        <w:t>ценностей семейной жизни.</w:t>
      </w:r>
    </w:p>
    <w:p w:rsidR="000E672D" w:rsidRPr="00E94A9B" w:rsidRDefault="000E672D" w:rsidP="000E672D">
      <w:pPr>
        <w:pStyle w:val="Style18"/>
        <w:widowControl/>
        <w:spacing w:line="274" w:lineRule="exact"/>
        <w:ind w:left="864"/>
        <w:jc w:val="left"/>
        <w:rPr>
          <w:rStyle w:val="FontStyle42"/>
          <w:sz w:val="24"/>
          <w:szCs w:val="24"/>
        </w:rPr>
      </w:pPr>
      <w:proofErr w:type="spellStart"/>
      <w:r w:rsidRPr="00E94A9B">
        <w:rPr>
          <w:rStyle w:val="FontStyle40"/>
          <w:sz w:val="24"/>
          <w:szCs w:val="24"/>
        </w:rPr>
        <w:t>Метапредметные</w:t>
      </w:r>
      <w:proofErr w:type="spellEnd"/>
      <w:r w:rsidRPr="00E94A9B">
        <w:rPr>
          <w:rStyle w:val="FontStyle40"/>
          <w:sz w:val="24"/>
          <w:szCs w:val="24"/>
        </w:rPr>
        <w:t xml:space="preserve"> результаты </w:t>
      </w:r>
      <w:r w:rsidRPr="00E94A9B">
        <w:rPr>
          <w:rStyle w:val="FontStyle42"/>
          <w:sz w:val="24"/>
          <w:szCs w:val="24"/>
        </w:rPr>
        <w:t>должны отражать:</w:t>
      </w:r>
    </w:p>
    <w:p w:rsidR="000E672D" w:rsidRPr="00E94A9B" w:rsidRDefault="000E672D" w:rsidP="000E672D">
      <w:pPr>
        <w:pStyle w:val="Style11"/>
        <w:widowControl/>
        <w:numPr>
          <w:ilvl w:val="0"/>
          <w:numId w:val="5"/>
        </w:numPr>
        <w:tabs>
          <w:tab w:val="left" w:pos="816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E672D" w:rsidRPr="00E94A9B" w:rsidRDefault="000E672D" w:rsidP="000E672D">
      <w:pPr>
        <w:pStyle w:val="Style11"/>
        <w:widowControl/>
        <w:numPr>
          <w:ilvl w:val="0"/>
          <w:numId w:val="5"/>
        </w:numPr>
        <w:tabs>
          <w:tab w:val="left" w:pos="816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умение продуктивно общаться и взаимодействовать в процессе совместной деятельности,</w:t>
      </w:r>
    </w:p>
    <w:p w:rsidR="000E672D" w:rsidRPr="00E94A9B" w:rsidRDefault="000E672D" w:rsidP="000E672D">
      <w:pPr>
        <w:pStyle w:val="Style8"/>
        <w:widowControl/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учитывать позиции других участников деятельности, эффективно разрешать конфликты;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умение определять назначение и функции различных социальных институтов;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ind w:right="10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E672D" w:rsidRPr="00E94A9B" w:rsidRDefault="000E672D" w:rsidP="000E672D">
      <w:pPr>
        <w:pStyle w:val="Style11"/>
        <w:widowControl/>
        <w:numPr>
          <w:ilvl w:val="0"/>
          <w:numId w:val="6"/>
        </w:numPr>
        <w:tabs>
          <w:tab w:val="left" w:pos="931"/>
        </w:tabs>
        <w:spacing w:line="274" w:lineRule="exact"/>
        <w:ind w:right="10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E672D" w:rsidRPr="00E94A9B" w:rsidRDefault="000E672D" w:rsidP="000E672D">
      <w:pPr>
        <w:pStyle w:val="Style17"/>
        <w:widowControl/>
        <w:spacing w:line="274" w:lineRule="exact"/>
        <w:ind w:left="312" w:right="5530"/>
        <w:rPr>
          <w:rStyle w:val="FontStyle40"/>
          <w:sz w:val="24"/>
          <w:szCs w:val="24"/>
        </w:rPr>
      </w:pPr>
      <w:r w:rsidRPr="00E94A9B">
        <w:rPr>
          <w:rStyle w:val="FontStyle40"/>
          <w:sz w:val="24"/>
          <w:szCs w:val="24"/>
        </w:rPr>
        <w:t xml:space="preserve">Предметные результаты: </w:t>
      </w:r>
    </w:p>
    <w:p w:rsidR="000E672D" w:rsidRPr="00E94A9B" w:rsidRDefault="000E672D" w:rsidP="000E672D">
      <w:pPr>
        <w:pStyle w:val="Style17"/>
        <w:widowControl/>
        <w:spacing w:line="274" w:lineRule="exact"/>
        <w:ind w:left="312" w:right="5530"/>
        <w:rPr>
          <w:rStyle w:val="FontStyle39"/>
          <w:sz w:val="24"/>
          <w:szCs w:val="24"/>
        </w:rPr>
      </w:pPr>
      <w:r w:rsidRPr="00E94A9B">
        <w:rPr>
          <w:rStyle w:val="FontStyle39"/>
          <w:sz w:val="24"/>
          <w:szCs w:val="24"/>
        </w:rPr>
        <w:t>Учащийся научится:</w:t>
      </w:r>
    </w:p>
    <w:p w:rsidR="000E672D" w:rsidRPr="00E94A9B" w:rsidRDefault="000E672D" w:rsidP="000E672D">
      <w:pPr>
        <w:pStyle w:val="Style8"/>
        <w:widowControl/>
        <w:numPr>
          <w:ilvl w:val="0"/>
          <w:numId w:val="7"/>
        </w:numPr>
        <w:tabs>
          <w:tab w:val="left" w:pos="398"/>
        </w:tabs>
        <w:spacing w:line="274" w:lineRule="exact"/>
        <w:ind w:right="14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раскрывать 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:rsidR="000E672D" w:rsidRPr="00E94A9B" w:rsidRDefault="000E672D" w:rsidP="000E672D">
      <w:pPr>
        <w:pStyle w:val="Style8"/>
        <w:widowControl/>
        <w:tabs>
          <w:tab w:val="left" w:pos="490"/>
        </w:tabs>
        <w:spacing w:line="274" w:lineRule="exact"/>
        <w:ind w:right="14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—</w:t>
      </w:r>
      <w:r w:rsidRPr="00E94A9B">
        <w:rPr>
          <w:rStyle w:val="FontStyle42"/>
          <w:sz w:val="24"/>
          <w:szCs w:val="24"/>
        </w:rPr>
        <w:tab/>
        <w:t>понимать и объяснять организационно-правовые аспекты оказания первой помощи;</w:t>
      </w:r>
    </w:p>
    <w:p w:rsidR="000E672D" w:rsidRPr="00E94A9B" w:rsidRDefault="000E672D" w:rsidP="000E672D">
      <w:pPr>
        <w:pStyle w:val="Style8"/>
        <w:widowControl/>
        <w:numPr>
          <w:ilvl w:val="0"/>
          <w:numId w:val="8"/>
        </w:numPr>
        <w:tabs>
          <w:tab w:val="left" w:pos="413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характеризовать состояния,  при которых оказывается первая помощь, её</w:t>
      </w:r>
    </w:p>
    <w:p w:rsidR="000E672D" w:rsidRPr="00E94A9B" w:rsidRDefault="000E672D" w:rsidP="000E672D">
      <w:pPr>
        <w:pStyle w:val="Style8"/>
        <w:widowControl/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основные мероприятия;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общую последовательность действий на месте происшествия с наличием пострадавших;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объяснять внешние факторы, создающие опасности при оказании первой помощи;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определять угрожающие факторы для собственной жизни и здоровья;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определять угрожающие факторы для жизни и здоровья пострадавшего и окружающих;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устранять угрожающие факторы для жизни и здоровья и прекращать действие повреждающих факторов на пострадавшего;</w:t>
      </w:r>
    </w:p>
    <w:p w:rsidR="000E672D" w:rsidRPr="00E94A9B" w:rsidRDefault="000E672D" w:rsidP="000E672D">
      <w:pPr>
        <w:widowControl/>
      </w:pPr>
    </w:p>
    <w:p w:rsidR="000E672D" w:rsidRPr="00E94A9B" w:rsidRDefault="000E672D" w:rsidP="000E672D">
      <w:pPr>
        <w:pStyle w:val="Style8"/>
        <w:widowControl/>
        <w:numPr>
          <w:ilvl w:val="0"/>
          <w:numId w:val="10"/>
        </w:numPr>
        <w:tabs>
          <w:tab w:val="left" w:pos="446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анализировать признаки отсутствия сознания и дыхания; — определять наличие сознания у пострадавшего;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определять наличие дыхания с помощью слуха, зрения и осязания;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раскрывать правила оказания первой помощи при отсутствии сознания, остановке дыхания и кровообращения, правила проведения сердечно-лёгочной реанимации;</w:t>
      </w:r>
    </w:p>
    <w:p w:rsidR="000E672D" w:rsidRPr="00E94A9B" w:rsidRDefault="000E672D" w:rsidP="000E672D">
      <w:pPr>
        <w:pStyle w:val="Style8"/>
        <w:widowControl/>
        <w:numPr>
          <w:ilvl w:val="0"/>
          <w:numId w:val="11"/>
        </w:numPr>
        <w:tabs>
          <w:tab w:val="left" w:pos="475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открывать дыхательные пути запрокидыванием головы с подъёмом подбородка, выдвижением нижней челюсти;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осуществлять давление руками на грудину пострадавшего;</w:t>
      </w:r>
    </w:p>
    <w:p w:rsidR="000E672D" w:rsidRPr="00E94A9B" w:rsidRDefault="000E672D" w:rsidP="000E672D">
      <w:pPr>
        <w:pStyle w:val="Style8"/>
        <w:widowControl/>
        <w:numPr>
          <w:ilvl w:val="0"/>
          <w:numId w:val="12"/>
        </w:numPr>
        <w:tabs>
          <w:tab w:val="left" w:pos="485"/>
        </w:tabs>
        <w:spacing w:line="274" w:lineRule="exact"/>
        <w:ind w:right="10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проводить искусственное дыхание «рот ко рту», «рот к носу», с использованием устройства для искусственного дыхания;</w:t>
      </w:r>
    </w:p>
    <w:p w:rsidR="000E672D" w:rsidRPr="00E94A9B" w:rsidRDefault="000E672D" w:rsidP="000E672D">
      <w:pPr>
        <w:pStyle w:val="Style8"/>
        <w:widowControl/>
        <w:numPr>
          <w:ilvl w:val="0"/>
          <w:numId w:val="12"/>
        </w:numPr>
        <w:tabs>
          <w:tab w:val="left" w:pos="485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обеспечивать проходимость верхних дыхательных путей приданием устойчивого бокового положения;</w:t>
      </w:r>
    </w:p>
    <w:p w:rsidR="000E672D" w:rsidRPr="00E94A9B" w:rsidRDefault="000E672D" w:rsidP="000E672D">
      <w:pPr>
        <w:pStyle w:val="Style8"/>
        <w:widowControl/>
        <w:numPr>
          <w:ilvl w:val="0"/>
          <w:numId w:val="12"/>
        </w:numPr>
        <w:tabs>
          <w:tab w:val="left" w:pos="485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определять наличие кровообращения, проверять наличие пульса на магистральных артериях;</w:t>
      </w:r>
    </w:p>
    <w:p w:rsidR="000E672D" w:rsidRPr="00E94A9B" w:rsidRDefault="000E672D" w:rsidP="000E672D">
      <w:pPr>
        <w:pStyle w:val="Style8"/>
        <w:widowControl/>
        <w:numPr>
          <w:ilvl w:val="0"/>
          <w:numId w:val="13"/>
        </w:numPr>
        <w:tabs>
          <w:tab w:val="left" w:pos="36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характеризовать признаки острой непроходимости дыхательных путей;</w:t>
      </w:r>
    </w:p>
    <w:p w:rsidR="000E672D" w:rsidRPr="00E94A9B" w:rsidRDefault="000E672D" w:rsidP="000E672D">
      <w:pPr>
        <w:pStyle w:val="Style8"/>
        <w:widowControl/>
        <w:numPr>
          <w:ilvl w:val="0"/>
          <w:numId w:val="13"/>
        </w:numPr>
        <w:tabs>
          <w:tab w:val="left" w:pos="36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правила оказания первой помощи при инородных телах в верхних дыхательных путях;</w:t>
      </w:r>
    </w:p>
    <w:p w:rsidR="000E672D" w:rsidRPr="00E94A9B" w:rsidRDefault="000E672D" w:rsidP="000E672D">
      <w:pPr>
        <w:pStyle w:val="Style8"/>
        <w:widowControl/>
        <w:numPr>
          <w:ilvl w:val="0"/>
          <w:numId w:val="14"/>
        </w:numPr>
        <w:tabs>
          <w:tab w:val="left" w:pos="45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проводить удаление инородного тела из верхних дыхательных путей пострадавшего;</w:t>
      </w:r>
    </w:p>
    <w:p w:rsidR="000E672D" w:rsidRPr="00E94A9B" w:rsidRDefault="000E672D" w:rsidP="000E672D">
      <w:pPr>
        <w:pStyle w:val="Style8"/>
        <w:widowControl/>
        <w:numPr>
          <w:ilvl w:val="0"/>
          <w:numId w:val="14"/>
        </w:numPr>
        <w:tabs>
          <w:tab w:val="left" w:pos="45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характеризовать правила проведения обзорного осмотра и признаки повреждений при наружных кровотечениях;</w:t>
      </w:r>
    </w:p>
    <w:p w:rsidR="000E672D" w:rsidRPr="00E94A9B" w:rsidRDefault="000E672D" w:rsidP="000E672D">
      <w:pPr>
        <w:pStyle w:val="Style8"/>
        <w:widowControl/>
        <w:numPr>
          <w:ilvl w:val="0"/>
          <w:numId w:val="15"/>
        </w:numPr>
        <w:tabs>
          <w:tab w:val="left" w:pos="365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проводить обзорный осмотр пострадавшего на наличие кровотечений;</w:t>
      </w:r>
    </w:p>
    <w:p w:rsidR="000E672D" w:rsidRPr="00E94A9B" w:rsidRDefault="000E672D" w:rsidP="000E672D">
      <w:pPr>
        <w:pStyle w:val="Style8"/>
        <w:widowControl/>
        <w:numPr>
          <w:ilvl w:val="0"/>
          <w:numId w:val="15"/>
        </w:numPr>
        <w:tabs>
          <w:tab w:val="left" w:pos="365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определять признаки кровопотери;</w:t>
      </w:r>
    </w:p>
    <w:p w:rsidR="000E672D" w:rsidRPr="00E94A9B" w:rsidRDefault="000E672D" w:rsidP="000E672D">
      <w:pPr>
        <w:pStyle w:val="Style8"/>
        <w:widowControl/>
        <w:numPr>
          <w:ilvl w:val="0"/>
          <w:numId w:val="15"/>
        </w:numPr>
        <w:tabs>
          <w:tab w:val="left" w:pos="365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lastRenderedPageBreak/>
        <w:t>владеть приёмами временной остановки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:rsidR="000E672D" w:rsidRPr="00E94A9B" w:rsidRDefault="000E672D" w:rsidP="000E672D">
      <w:pPr>
        <w:pStyle w:val="Style8"/>
        <w:widowControl/>
        <w:numPr>
          <w:ilvl w:val="0"/>
          <w:numId w:val="15"/>
        </w:numPr>
        <w:tabs>
          <w:tab w:val="left" w:pos="365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оказывать первую помощь при ранениях различной локализации;</w:t>
      </w:r>
    </w:p>
    <w:p w:rsidR="000E672D" w:rsidRPr="00E94A9B" w:rsidRDefault="000E672D" w:rsidP="000E672D">
      <w:pPr>
        <w:pStyle w:val="Style8"/>
        <w:widowControl/>
        <w:numPr>
          <w:ilvl w:val="0"/>
          <w:numId w:val="15"/>
        </w:numPr>
        <w:tabs>
          <w:tab w:val="left" w:pos="365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накладывать повязки на различные участки тела;</w:t>
      </w:r>
    </w:p>
    <w:p w:rsidR="000E672D" w:rsidRPr="00E94A9B" w:rsidRDefault="000E672D" w:rsidP="000E672D">
      <w:pPr>
        <w:pStyle w:val="Style8"/>
        <w:widowControl/>
        <w:numPr>
          <w:ilvl w:val="0"/>
          <w:numId w:val="17"/>
        </w:numPr>
        <w:tabs>
          <w:tab w:val="left" w:pos="552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и объяснять правила проведения подробного осмотра пострадавшего на наличие травм и повреждений;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proofErr w:type="gramStart"/>
      <w:r w:rsidRPr="00E94A9B">
        <w:rPr>
          <w:rStyle w:val="FontStyle42"/>
          <w:sz w:val="24"/>
          <w:szCs w:val="24"/>
        </w:rPr>
        <w:t>проводить подробный осмотр пострадавшего: головы, шеи, груди, спины, живота и таза, конечностей; проводить опрос;</w:t>
      </w:r>
      <w:proofErr w:type="gramEnd"/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характеризовать признаки ожогов и других эффектов воздействия высоких температур;</w:t>
      </w:r>
    </w:p>
    <w:p w:rsidR="000E672D" w:rsidRPr="00E94A9B" w:rsidRDefault="000E672D" w:rsidP="000E672D">
      <w:pPr>
        <w:pStyle w:val="Style8"/>
        <w:widowControl/>
        <w:numPr>
          <w:ilvl w:val="0"/>
          <w:numId w:val="18"/>
        </w:numPr>
        <w:tabs>
          <w:tab w:val="left" w:pos="499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правила оказания первой помощи при ожогах и других эффектах воздействия высоких температур;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:rsidR="000E672D" w:rsidRPr="00E94A9B" w:rsidRDefault="000E672D" w:rsidP="000E672D">
      <w:pPr>
        <w:pStyle w:val="Style8"/>
        <w:widowControl/>
        <w:numPr>
          <w:ilvl w:val="0"/>
          <w:numId w:val="14"/>
        </w:numPr>
        <w:tabs>
          <w:tab w:val="left" w:pos="451"/>
        </w:tabs>
        <w:spacing w:line="274" w:lineRule="exact"/>
        <w:ind w:right="29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анализировать и объяснять признаки отморожений и других эффектов воздействия низких температур;</w:t>
      </w:r>
    </w:p>
    <w:p w:rsidR="000E672D" w:rsidRPr="00E94A9B" w:rsidRDefault="000E672D" w:rsidP="000E672D">
      <w:pPr>
        <w:pStyle w:val="Style8"/>
        <w:widowControl/>
        <w:numPr>
          <w:ilvl w:val="0"/>
          <w:numId w:val="14"/>
        </w:numPr>
        <w:tabs>
          <w:tab w:val="left" w:pos="451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раскрывать правила оказания первой помощи при отморожениях и других эффектах воздействия низких температур;</w:t>
      </w:r>
    </w:p>
    <w:p w:rsidR="000E672D" w:rsidRPr="00E94A9B" w:rsidRDefault="000E672D" w:rsidP="000E672D">
      <w:pPr>
        <w:pStyle w:val="Style8"/>
        <w:widowControl/>
        <w:numPr>
          <w:ilvl w:val="0"/>
          <w:numId w:val="19"/>
        </w:numPr>
        <w:tabs>
          <w:tab w:val="left" w:pos="542"/>
        </w:tabs>
        <w:spacing w:line="274" w:lineRule="exact"/>
        <w:ind w:right="14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применять термоизоляцию при отморожениях и других эффектах воздействия низких температур;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признаки отравлений и правила оказания первой помощи при отравлениях;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прекращать воздействие опасных химических веществ на пострадавшего (промывание желудка путём приёма воды и вызывания рвоты, удаление опасных веществ с повреждённой поверхности и промывание повреждённой поверхности проточной водой);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оценивать количество пострадавших;</w:t>
      </w:r>
    </w:p>
    <w:p w:rsidR="000E672D" w:rsidRPr="00E94A9B" w:rsidRDefault="000E672D" w:rsidP="000E672D">
      <w:pPr>
        <w:pStyle w:val="Style8"/>
        <w:widowControl/>
        <w:numPr>
          <w:ilvl w:val="0"/>
          <w:numId w:val="10"/>
        </w:numPr>
        <w:tabs>
          <w:tab w:val="left" w:pos="446"/>
        </w:tabs>
        <w:spacing w:line="274" w:lineRule="exact"/>
        <w:ind w:right="10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объяснять способы перемещения пострадавших; применять различные способы перемещения пострадавших одним, двумя или более участниками оказания первой помощи;</w:t>
      </w:r>
    </w:p>
    <w:p w:rsidR="000E672D" w:rsidRPr="00E94A9B" w:rsidRDefault="000E672D" w:rsidP="000E672D">
      <w:pPr>
        <w:pStyle w:val="Style8"/>
        <w:widowControl/>
        <w:numPr>
          <w:ilvl w:val="0"/>
          <w:numId w:val="10"/>
        </w:numPr>
        <w:tabs>
          <w:tab w:val="left" w:pos="446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объяснять порядок вызова скорой медицинской помощи; 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:rsidR="000E672D" w:rsidRPr="00E94A9B" w:rsidRDefault="000E672D" w:rsidP="000E672D">
      <w:pPr>
        <w:pStyle w:val="Style8"/>
        <w:widowControl/>
        <w:numPr>
          <w:ilvl w:val="0"/>
          <w:numId w:val="10"/>
        </w:numPr>
        <w:tabs>
          <w:tab w:val="left" w:pos="446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понимать и объяснять правила оказания первой помощи при травмах различных областей тела;</w:t>
      </w:r>
    </w:p>
    <w:p w:rsidR="000E672D" w:rsidRPr="00E94A9B" w:rsidRDefault="000E672D" w:rsidP="000E672D">
      <w:pPr>
        <w:pStyle w:val="Style8"/>
        <w:widowControl/>
        <w:numPr>
          <w:ilvl w:val="0"/>
          <w:numId w:val="13"/>
        </w:numPr>
        <w:tabs>
          <w:tab w:val="left" w:pos="36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раскрывать правила транспортной иммобилизации;</w:t>
      </w:r>
    </w:p>
    <w:p w:rsidR="000E672D" w:rsidRPr="00E94A9B" w:rsidRDefault="000E672D" w:rsidP="000E672D">
      <w:pPr>
        <w:pStyle w:val="Style8"/>
        <w:widowControl/>
        <w:numPr>
          <w:ilvl w:val="0"/>
          <w:numId w:val="20"/>
        </w:numPr>
        <w:tabs>
          <w:tab w:val="left" w:pos="562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извлекать пострадавшего из транспортного средства или других труднодоступных мест;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ind w:right="5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проводить иммобилизацию (</w:t>
      </w:r>
      <w:proofErr w:type="spellStart"/>
      <w:r w:rsidRPr="00E94A9B">
        <w:rPr>
          <w:rStyle w:val="FontStyle42"/>
          <w:sz w:val="24"/>
          <w:szCs w:val="24"/>
        </w:rPr>
        <w:t>аутоиммобилизацию</w:t>
      </w:r>
      <w:proofErr w:type="spellEnd"/>
      <w:r w:rsidRPr="00E94A9B">
        <w:rPr>
          <w:rStyle w:val="FontStyle42"/>
          <w:sz w:val="24"/>
          <w:szCs w:val="24"/>
        </w:rPr>
        <w:t>, с помощью подручных средств, с использованием изделий медицинского назначения);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rPr>
          <w:rStyle w:val="FontStyle42"/>
          <w:sz w:val="24"/>
          <w:szCs w:val="24"/>
        </w:rPr>
      </w:pPr>
      <w:proofErr w:type="spellStart"/>
      <w:proofErr w:type="gramStart"/>
      <w:r w:rsidRPr="00E94A9B">
        <w:rPr>
          <w:rStyle w:val="FontStyle42"/>
          <w:sz w:val="24"/>
          <w:szCs w:val="24"/>
        </w:rPr>
        <w:t>фиксиров</w:t>
      </w:r>
      <w:proofErr w:type="spellEnd"/>
      <w:r w:rsidRPr="00E94A9B">
        <w:rPr>
          <w:rStyle w:val="FontStyle42"/>
          <w:sz w:val="24"/>
          <w:szCs w:val="24"/>
        </w:rPr>
        <w:t xml:space="preserve"> </w:t>
      </w:r>
      <w:proofErr w:type="spellStart"/>
      <w:r w:rsidRPr="00E94A9B">
        <w:rPr>
          <w:rStyle w:val="FontStyle42"/>
          <w:sz w:val="24"/>
          <w:szCs w:val="24"/>
        </w:rPr>
        <w:t>ать</w:t>
      </w:r>
      <w:proofErr w:type="spellEnd"/>
      <w:proofErr w:type="gramEnd"/>
      <w:r w:rsidRPr="00E94A9B">
        <w:rPr>
          <w:rStyle w:val="FontStyle42"/>
          <w:sz w:val="24"/>
          <w:szCs w:val="24"/>
        </w:rPr>
        <w:t xml:space="preserve"> шейный отдел позвоночника (вручную, подручными средствами, с использованием табельных изделий медицинского назначения);</w:t>
      </w:r>
    </w:p>
    <w:p w:rsidR="000E672D" w:rsidRPr="00E94A9B" w:rsidRDefault="000E672D" w:rsidP="000E672D">
      <w:pPr>
        <w:pStyle w:val="Style8"/>
        <w:widowControl/>
        <w:tabs>
          <w:tab w:val="left" w:pos="686"/>
        </w:tabs>
        <w:spacing w:line="274" w:lineRule="exact"/>
        <w:ind w:right="19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—</w:t>
      </w:r>
      <w:r w:rsidRPr="00E94A9B">
        <w:rPr>
          <w:rStyle w:val="FontStyle42"/>
          <w:sz w:val="24"/>
          <w:szCs w:val="24"/>
        </w:rPr>
        <w:tab/>
        <w:t>контролировать состояние пострадавшего (сознание, дыхание, кровообращение);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ind w:right="10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использовать штатные (аптечки первой помощи) и подручные средства оказания первой помощи;</w:t>
      </w:r>
    </w:p>
    <w:p w:rsidR="000E672D" w:rsidRPr="00E94A9B" w:rsidRDefault="000E672D" w:rsidP="000E672D">
      <w:pPr>
        <w:pStyle w:val="Style8"/>
        <w:widowControl/>
        <w:numPr>
          <w:ilvl w:val="0"/>
          <w:numId w:val="9"/>
        </w:numPr>
        <w:tabs>
          <w:tab w:val="left" w:pos="370"/>
        </w:tabs>
        <w:spacing w:line="274" w:lineRule="exact"/>
        <w:jc w:val="left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оказывать психологическую поддержку пострадавшему;</w:t>
      </w:r>
    </w:p>
    <w:p w:rsidR="000E672D" w:rsidRPr="00E94A9B" w:rsidRDefault="000E672D" w:rsidP="000E672D">
      <w:pPr>
        <w:pStyle w:val="Style22"/>
        <w:widowControl/>
        <w:spacing w:line="240" w:lineRule="exact"/>
        <w:ind w:left="451"/>
      </w:pPr>
    </w:p>
    <w:p w:rsidR="000E672D" w:rsidRPr="00E94A9B" w:rsidRDefault="000E672D" w:rsidP="000E672D">
      <w:pPr>
        <w:pStyle w:val="Style22"/>
        <w:widowControl/>
        <w:spacing w:before="82" w:line="274" w:lineRule="exact"/>
        <w:ind w:left="451"/>
        <w:rPr>
          <w:rStyle w:val="FontStyle37"/>
          <w:sz w:val="24"/>
          <w:szCs w:val="24"/>
        </w:rPr>
      </w:pPr>
      <w:r w:rsidRPr="00E94A9B">
        <w:rPr>
          <w:rStyle w:val="FontStyle36"/>
          <w:sz w:val="24"/>
          <w:szCs w:val="24"/>
        </w:rPr>
        <w:t>С</w:t>
      </w:r>
      <w:r w:rsidRPr="00E94A9B">
        <w:rPr>
          <w:rStyle w:val="FontStyle37"/>
          <w:sz w:val="24"/>
          <w:szCs w:val="24"/>
        </w:rPr>
        <w:t>о</w:t>
      </w:r>
      <w:r w:rsidRPr="00E94A9B">
        <w:rPr>
          <w:rStyle w:val="FontStyle36"/>
          <w:sz w:val="24"/>
          <w:szCs w:val="24"/>
        </w:rPr>
        <w:t>д</w:t>
      </w:r>
      <w:r w:rsidRPr="00E94A9B">
        <w:rPr>
          <w:rStyle w:val="FontStyle37"/>
          <w:sz w:val="24"/>
          <w:szCs w:val="24"/>
        </w:rPr>
        <w:t>ер</w:t>
      </w:r>
      <w:r w:rsidRPr="00E94A9B">
        <w:rPr>
          <w:rStyle w:val="FontStyle36"/>
          <w:sz w:val="24"/>
          <w:szCs w:val="24"/>
        </w:rPr>
        <w:t>ж</w:t>
      </w:r>
      <w:r w:rsidRPr="00E94A9B">
        <w:rPr>
          <w:rStyle w:val="FontStyle37"/>
          <w:sz w:val="24"/>
          <w:szCs w:val="24"/>
        </w:rPr>
        <w:t xml:space="preserve">ание курса </w:t>
      </w:r>
    </w:p>
    <w:p w:rsidR="000E672D" w:rsidRPr="00E94A9B" w:rsidRDefault="000E672D" w:rsidP="000E672D">
      <w:pPr>
        <w:pStyle w:val="Style24"/>
        <w:widowControl/>
        <w:spacing w:line="274" w:lineRule="exact"/>
        <w:ind w:firstLine="283"/>
        <w:rPr>
          <w:rStyle w:val="FontStyle42"/>
          <w:sz w:val="24"/>
          <w:szCs w:val="24"/>
        </w:rPr>
      </w:pPr>
    </w:p>
    <w:p w:rsidR="000E672D" w:rsidRPr="00E94A9B" w:rsidRDefault="000E672D" w:rsidP="000E672D">
      <w:pPr>
        <w:pStyle w:val="Style24"/>
        <w:widowControl/>
        <w:spacing w:line="274" w:lineRule="exact"/>
        <w:ind w:firstLine="283"/>
        <w:rPr>
          <w:rStyle w:val="FontStyle42"/>
          <w:sz w:val="24"/>
          <w:szCs w:val="24"/>
        </w:rPr>
      </w:pPr>
      <w:r w:rsidRPr="00E94A9B">
        <w:rPr>
          <w:rStyle w:val="FontStyle40"/>
          <w:sz w:val="24"/>
          <w:szCs w:val="24"/>
        </w:rPr>
        <w:t>Раздел 1. Организационно-правовые аспекты оказания первой помощи (4 часа)</w:t>
      </w:r>
    </w:p>
    <w:p w:rsidR="000E672D" w:rsidRPr="00E94A9B" w:rsidRDefault="000E672D" w:rsidP="000E672D">
      <w:pPr>
        <w:pStyle w:val="Style24"/>
        <w:widowControl/>
        <w:spacing w:line="274" w:lineRule="exact"/>
        <w:ind w:firstLine="283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>Организация оказания первой помощи. Перечень состояний, при которых оказывается первая помощь. Перечень мероприятий по оказанию первой помощи. Оснащение для оказания первой помощи. Последовательность действий на месте происшествия с наличием пострадавших.</w:t>
      </w:r>
    </w:p>
    <w:p w:rsidR="000E672D" w:rsidRPr="00E94A9B" w:rsidRDefault="000E672D" w:rsidP="000E672D">
      <w:pPr>
        <w:pStyle w:val="Style24"/>
        <w:widowControl/>
        <w:spacing w:line="274" w:lineRule="exact"/>
        <w:ind w:firstLine="283"/>
        <w:rPr>
          <w:rStyle w:val="FontStyle42"/>
          <w:sz w:val="24"/>
          <w:szCs w:val="24"/>
        </w:rPr>
      </w:pPr>
    </w:p>
    <w:p w:rsidR="000E672D" w:rsidRPr="00E94A9B" w:rsidRDefault="000E672D" w:rsidP="000E672D">
      <w:pPr>
        <w:pStyle w:val="Style24"/>
        <w:widowControl/>
        <w:spacing w:line="274" w:lineRule="exact"/>
        <w:ind w:firstLine="0"/>
        <w:rPr>
          <w:rStyle w:val="FontStyle40"/>
          <w:sz w:val="24"/>
          <w:szCs w:val="24"/>
        </w:rPr>
      </w:pPr>
      <w:r w:rsidRPr="00E94A9B">
        <w:rPr>
          <w:rStyle w:val="FontStyle40"/>
          <w:sz w:val="24"/>
          <w:szCs w:val="24"/>
        </w:rPr>
        <w:t>Раздел 2. Оказание первой помощи при отсутствии сознания (5 часов)</w:t>
      </w: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 xml:space="preserve">Отсутствие      сознания.      Отсутствие      дыхания и кровообращения. Отработка     навыков      определения      сознания и восстановления проходимости дыхательных путей. Сердечно-легочная реанимация. Отработка навыков сердечно-легочной реанимации и перевода    </w:t>
      </w:r>
      <w:r w:rsidRPr="00E94A9B">
        <w:rPr>
          <w:rStyle w:val="FontStyle42"/>
          <w:sz w:val="24"/>
          <w:szCs w:val="24"/>
        </w:rPr>
        <w:lastRenderedPageBreak/>
        <w:t xml:space="preserve">пострадавшего    в    устойчивое боковое положение. Нарушение проводимости верхних дыхательных путей. </w:t>
      </w: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  <w:r w:rsidRPr="00E94A9B">
        <w:rPr>
          <w:rStyle w:val="FontStyle40"/>
          <w:sz w:val="24"/>
          <w:szCs w:val="24"/>
        </w:rPr>
        <w:t>Раздел 3. Оказание первой помощи при наружных кровотечениях и травмах (13 часов)</w:t>
      </w: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 xml:space="preserve">Обзорный осмотр. Виды  кровотечения  и  способы   остановки. Техника наложения повязок, жгута. </w:t>
      </w: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  <w:r w:rsidRPr="00E94A9B">
        <w:rPr>
          <w:rStyle w:val="FontStyle42"/>
          <w:sz w:val="24"/>
          <w:szCs w:val="24"/>
        </w:rPr>
        <w:t xml:space="preserve">Травматический шок. Подробный осмотр. Травмы головы. Травмы шеи. Травмы груди. Травмы живота и таза. Травмы конечностей. Травмы позвоночника. Практическая работа «Решение ситуативных задач». </w:t>
      </w: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0"/>
          <w:sz w:val="24"/>
          <w:szCs w:val="24"/>
        </w:rPr>
      </w:pPr>
      <w:r w:rsidRPr="00E94A9B">
        <w:rPr>
          <w:rStyle w:val="FontStyle40"/>
          <w:sz w:val="24"/>
          <w:szCs w:val="24"/>
        </w:rPr>
        <w:t>Раздел 4. Оказание первой помощи при прочих состояниях (12 часов)</w:t>
      </w:r>
    </w:p>
    <w:p w:rsidR="000E672D" w:rsidRDefault="000E672D" w:rsidP="000E672D">
      <w:pPr>
        <w:pStyle w:val="Style19"/>
        <w:widowControl/>
        <w:spacing w:line="240" w:lineRule="auto"/>
        <w:rPr>
          <w:rStyle w:val="FontStyle42"/>
        </w:rPr>
      </w:pPr>
      <w:r w:rsidRPr="00E94A9B">
        <w:rPr>
          <w:rStyle w:val="FontStyle42"/>
          <w:sz w:val="24"/>
          <w:szCs w:val="24"/>
        </w:rPr>
        <w:t xml:space="preserve">Ожоги. </w:t>
      </w:r>
      <w:proofErr w:type="spellStart"/>
      <w:r w:rsidRPr="00E94A9B">
        <w:rPr>
          <w:rStyle w:val="FontStyle42"/>
          <w:sz w:val="24"/>
          <w:szCs w:val="24"/>
        </w:rPr>
        <w:t>Холодовая</w:t>
      </w:r>
      <w:proofErr w:type="spellEnd"/>
      <w:r w:rsidRPr="00E94A9B">
        <w:rPr>
          <w:rStyle w:val="FontStyle42"/>
          <w:sz w:val="24"/>
          <w:szCs w:val="24"/>
        </w:rPr>
        <w:t xml:space="preserve"> травма. Отравления. Антидоты отравления. Отравления. Антидоты отравления. Укусы  насекомых,   змей,   клещей,   животных. Меры профилактики. Первая помощь при утоплении, ударе током. Тушение   горящей   одежды   и   оказание   первой помощи </w:t>
      </w:r>
      <w:proofErr w:type="gramStart"/>
      <w:r w:rsidRPr="00E94A9B">
        <w:rPr>
          <w:rStyle w:val="FontStyle42"/>
          <w:sz w:val="24"/>
          <w:szCs w:val="24"/>
        </w:rPr>
        <w:t>обгоревшему</w:t>
      </w:r>
      <w:proofErr w:type="gramEnd"/>
      <w:r w:rsidRPr="00E94A9B">
        <w:rPr>
          <w:rStyle w:val="FontStyle42"/>
          <w:sz w:val="24"/>
          <w:szCs w:val="24"/>
        </w:rPr>
        <w:t xml:space="preserve">. Действия спасателя при пожаре. Оказание первой помощи при тепловом и солнечном ударе. Психологическая поддержка. Передача пострадавшего бригаде скорой медицинской помощи. Практическая работа «Решение ситуативных задач». </w:t>
      </w:r>
    </w:p>
    <w:p w:rsidR="000E672D" w:rsidRPr="00325F6E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p w:rsidR="000E672D" w:rsidRPr="00325F6E" w:rsidRDefault="000E672D" w:rsidP="000E672D">
      <w:pPr>
        <w:pStyle w:val="Style19"/>
        <w:widowControl/>
        <w:spacing w:line="240" w:lineRule="auto"/>
        <w:rPr>
          <w:rStyle w:val="FontStyle42"/>
          <w:b/>
          <w:sz w:val="24"/>
          <w:szCs w:val="24"/>
        </w:rPr>
      </w:pPr>
      <w:r w:rsidRPr="00325F6E">
        <w:rPr>
          <w:rStyle w:val="FontStyle42"/>
          <w:b/>
          <w:sz w:val="24"/>
          <w:szCs w:val="24"/>
        </w:rPr>
        <w:t>Тематическое планирование</w:t>
      </w:r>
    </w:p>
    <w:p w:rsidR="000E672D" w:rsidRDefault="000E672D" w:rsidP="000E672D">
      <w:pPr>
        <w:pStyle w:val="Style19"/>
        <w:widowControl/>
        <w:spacing w:line="240" w:lineRule="auto"/>
        <w:rPr>
          <w:rStyle w:val="FontStyle42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666"/>
        <w:gridCol w:w="8231"/>
        <w:gridCol w:w="1245"/>
      </w:tblGrid>
      <w:tr w:rsidR="000E672D" w:rsidTr="001E0202">
        <w:tc>
          <w:tcPr>
            <w:tcW w:w="666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№</w:t>
            </w:r>
          </w:p>
        </w:tc>
        <w:tc>
          <w:tcPr>
            <w:tcW w:w="8231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Раздел, тема урока</w:t>
            </w: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Количество часов</w:t>
            </w:r>
          </w:p>
        </w:tc>
      </w:tr>
      <w:tr w:rsidR="000E672D" w:rsidTr="001E0202">
        <w:tc>
          <w:tcPr>
            <w:tcW w:w="666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8231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0"/>
                <w:b w:val="0"/>
                <w:sz w:val="24"/>
                <w:szCs w:val="24"/>
              </w:rPr>
              <w:t>Организационно-правовые аспекты оказания первой помощи</w:t>
            </w:r>
          </w:p>
        </w:tc>
        <w:tc>
          <w:tcPr>
            <w:tcW w:w="1245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4</w:t>
            </w:r>
          </w:p>
        </w:tc>
      </w:tr>
      <w:tr w:rsidR="000E672D" w:rsidTr="001E0202">
        <w:tc>
          <w:tcPr>
            <w:tcW w:w="666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8231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0"/>
                <w:b w:val="0"/>
                <w:sz w:val="24"/>
                <w:szCs w:val="24"/>
              </w:rPr>
              <w:t>Оказание первой помощи при отсутствии сознания</w:t>
            </w:r>
          </w:p>
        </w:tc>
        <w:tc>
          <w:tcPr>
            <w:tcW w:w="1245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5</w:t>
            </w:r>
          </w:p>
        </w:tc>
      </w:tr>
      <w:tr w:rsidR="000E672D" w:rsidTr="001E0202">
        <w:tc>
          <w:tcPr>
            <w:tcW w:w="666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8231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0"/>
                <w:b w:val="0"/>
                <w:sz w:val="24"/>
                <w:szCs w:val="24"/>
              </w:rPr>
              <w:t>Оказание первой помощи при наружных кровотечениях и травмах</w:t>
            </w:r>
          </w:p>
        </w:tc>
        <w:tc>
          <w:tcPr>
            <w:tcW w:w="1245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13</w:t>
            </w:r>
          </w:p>
        </w:tc>
      </w:tr>
      <w:tr w:rsidR="000E672D" w:rsidTr="001E0202">
        <w:tc>
          <w:tcPr>
            <w:tcW w:w="666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8231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0"/>
                <w:b w:val="0"/>
                <w:sz w:val="24"/>
                <w:szCs w:val="24"/>
              </w:rPr>
              <w:t>Оказание первой помощи при прочих состояниях</w:t>
            </w:r>
          </w:p>
        </w:tc>
        <w:tc>
          <w:tcPr>
            <w:tcW w:w="1245" w:type="dxa"/>
          </w:tcPr>
          <w:p w:rsidR="000E672D" w:rsidRPr="000D1897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12</w:t>
            </w:r>
          </w:p>
        </w:tc>
      </w:tr>
    </w:tbl>
    <w:p w:rsidR="000E672D" w:rsidRPr="000D1897" w:rsidRDefault="000E672D" w:rsidP="000E672D">
      <w:pPr>
        <w:pStyle w:val="Style19"/>
        <w:widowControl/>
        <w:spacing w:line="240" w:lineRule="auto"/>
        <w:rPr>
          <w:rStyle w:val="FontStyle42"/>
          <w:b/>
        </w:rPr>
      </w:pPr>
    </w:p>
    <w:p w:rsidR="000E672D" w:rsidRPr="00E94A9B" w:rsidRDefault="000E672D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p w:rsidR="000E672D" w:rsidRPr="00325F6E" w:rsidRDefault="000E672D" w:rsidP="000E672D">
      <w:pPr>
        <w:pStyle w:val="Style19"/>
        <w:widowControl/>
        <w:spacing w:line="240" w:lineRule="auto"/>
        <w:rPr>
          <w:rStyle w:val="FontStyle42"/>
          <w:b/>
          <w:sz w:val="24"/>
          <w:szCs w:val="24"/>
        </w:rPr>
      </w:pPr>
      <w:r w:rsidRPr="00325F6E">
        <w:rPr>
          <w:rStyle w:val="FontStyle42"/>
          <w:b/>
          <w:sz w:val="24"/>
          <w:szCs w:val="24"/>
        </w:rPr>
        <w:t>Кален</w:t>
      </w:r>
      <w:r w:rsidR="00325F6E" w:rsidRPr="00325F6E">
        <w:rPr>
          <w:rStyle w:val="FontStyle42"/>
          <w:b/>
          <w:sz w:val="24"/>
          <w:szCs w:val="24"/>
        </w:rPr>
        <w:t>дарно-тематическое планирование.</w:t>
      </w:r>
    </w:p>
    <w:p w:rsidR="00325F6E" w:rsidRPr="00E94A9B" w:rsidRDefault="00325F6E" w:rsidP="000E672D">
      <w:pPr>
        <w:pStyle w:val="Style19"/>
        <w:widowControl/>
        <w:spacing w:line="240" w:lineRule="auto"/>
        <w:rPr>
          <w:rStyle w:val="FontStyle42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8222"/>
        <w:gridCol w:w="1245"/>
      </w:tblGrid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Раздел, тема урока</w:t>
            </w: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Количество часов</w:t>
            </w:r>
          </w:p>
        </w:tc>
      </w:tr>
      <w:tr w:rsidR="000E672D" w:rsidRPr="00E94A9B" w:rsidTr="002748B8">
        <w:tc>
          <w:tcPr>
            <w:tcW w:w="10142" w:type="dxa"/>
            <w:gridSpan w:val="3"/>
          </w:tcPr>
          <w:p w:rsidR="000E672D" w:rsidRPr="00E94A9B" w:rsidRDefault="000E672D" w:rsidP="002748B8">
            <w:pPr>
              <w:pStyle w:val="Style24"/>
              <w:widowControl/>
              <w:spacing w:line="274" w:lineRule="exact"/>
              <w:ind w:firstLine="283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Раздел 1. Организационно-правовые аспекты оказания первой помощи (4 часа)</w:t>
            </w:r>
          </w:p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Организация оказания первой помощи. Перечень состояний, при которых оказывается первая помощь.</w:t>
            </w: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Перечень мероприятий по оказанию первой помощи.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7B6846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Оснащение для оказания первой помощи.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7B6846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Последовательность действий на месте происшествия с наличием пострадавших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7B6846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10142" w:type="dxa"/>
            <w:gridSpan w:val="3"/>
          </w:tcPr>
          <w:p w:rsidR="000E672D" w:rsidRPr="00E94A9B" w:rsidRDefault="000E672D" w:rsidP="002748B8">
            <w:pPr>
              <w:pStyle w:val="Style24"/>
              <w:widowControl/>
              <w:spacing w:line="274" w:lineRule="exact"/>
              <w:ind w:firstLine="0"/>
              <w:rPr>
                <w:rStyle w:val="FontStyle40"/>
                <w:sz w:val="24"/>
                <w:szCs w:val="24"/>
              </w:rPr>
            </w:pPr>
            <w:r w:rsidRPr="00E94A9B">
              <w:rPr>
                <w:rStyle w:val="FontStyle40"/>
                <w:sz w:val="24"/>
                <w:szCs w:val="24"/>
              </w:rPr>
              <w:t>Раздел 2. Оказание первой помощи при отсутствии сознания (5 часов)</w:t>
            </w:r>
          </w:p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Отсутствие  сознания. Отсутствие</w:t>
            </w:r>
            <w:r w:rsidRPr="00E94A9B">
              <w:rPr>
                <w:rStyle w:val="FontStyle42"/>
                <w:sz w:val="24"/>
                <w:szCs w:val="24"/>
              </w:rPr>
              <w:t xml:space="preserve"> дыхания и кровообращения.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467578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jc w:val="both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Отработка навыков определения  </w:t>
            </w:r>
            <w:r w:rsidRPr="00E94A9B">
              <w:rPr>
                <w:rStyle w:val="FontStyle42"/>
                <w:sz w:val="24"/>
                <w:szCs w:val="24"/>
              </w:rPr>
              <w:t>сознания и восстановления проходимости дыхательных путей.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467578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Сердечно-легочная реанимация.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467578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E94A9B">
              <w:rPr>
                <w:rStyle w:val="FontStyle42"/>
                <w:sz w:val="24"/>
                <w:szCs w:val="24"/>
              </w:rPr>
              <w:t>Отработка навыков сердечно-легочной реанимации и перевода    пострадавшего    в    устойчивое боковое положение.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467578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Нарушение проводимости верхних дыхательных путей. 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467578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10142" w:type="dxa"/>
            <w:gridSpan w:val="3"/>
          </w:tcPr>
          <w:p w:rsidR="000E672D" w:rsidRPr="007516DC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0"/>
                <w:sz w:val="24"/>
                <w:szCs w:val="24"/>
              </w:rPr>
              <w:t>Раздел 3. Оказание первой помощи при наружных кровотечениях и травмах (13 часов)</w:t>
            </w:r>
          </w:p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Обзорный осмотр. Виды  кровотечения  и  способы   остановки.</w:t>
            </w: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Техника наложения повязок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Техника наложения </w:t>
            </w:r>
            <w:r>
              <w:rPr>
                <w:rStyle w:val="FontStyle42"/>
                <w:sz w:val="24"/>
                <w:szCs w:val="24"/>
              </w:rPr>
              <w:t>жгута.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Травматический шок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Подробный осмотр. 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головы.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шеи.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груди.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живота и таза.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конечностей.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Травмы позвоночника.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Практическая работа «Решение ситуативных задач».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066744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Практическая работа «Решение ситуативных задач».</w:t>
            </w: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10142" w:type="dxa"/>
            <w:gridSpan w:val="3"/>
          </w:tcPr>
          <w:p w:rsidR="000E672D" w:rsidRPr="007516DC" w:rsidRDefault="000E672D" w:rsidP="002748B8">
            <w:pPr>
              <w:pStyle w:val="Style19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7516DC">
              <w:rPr>
                <w:rStyle w:val="FontStyle40"/>
                <w:sz w:val="24"/>
                <w:szCs w:val="24"/>
              </w:rPr>
              <w:t>Раздел 4. Оказание первой помощи при прочих состояниях (12 часов)</w:t>
            </w:r>
          </w:p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Ожоги. 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0E672D" w:rsidRPr="007516DC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proofErr w:type="spellStart"/>
            <w:r w:rsidRPr="000D1897">
              <w:rPr>
                <w:rStyle w:val="FontStyle42"/>
                <w:sz w:val="24"/>
                <w:szCs w:val="24"/>
              </w:rPr>
              <w:t>Холодовая</w:t>
            </w:r>
            <w:proofErr w:type="spellEnd"/>
            <w:r w:rsidRPr="000D1897">
              <w:rPr>
                <w:rStyle w:val="FontStyle42"/>
                <w:sz w:val="24"/>
                <w:szCs w:val="24"/>
              </w:rPr>
              <w:t xml:space="preserve"> травма.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Отравления. Антидоты отравления. 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Укусы  насекомых,   змей,   клещей,   животных. Меры профилактики.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Первая помощь при утоплении, ударе током.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 Тушение   горящей   одежды   и   оказание   первой помощи </w:t>
            </w:r>
            <w:proofErr w:type="gramStart"/>
            <w:r w:rsidRPr="007516DC">
              <w:rPr>
                <w:rStyle w:val="FontStyle42"/>
                <w:sz w:val="24"/>
                <w:szCs w:val="24"/>
              </w:rPr>
              <w:t>обгоревшему</w:t>
            </w:r>
            <w:proofErr w:type="gramEnd"/>
            <w:r w:rsidRPr="007516D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 xml:space="preserve"> Оказание первой помощи при тепловом и солнечном ударе.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Действия спасателя при пожаре.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31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7516DC">
              <w:rPr>
                <w:rStyle w:val="FontStyle42"/>
                <w:sz w:val="24"/>
                <w:szCs w:val="24"/>
              </w:rPr>
              <w:t>Психологическая поддержка.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Передача пострадавшего бригаде скорой медицинской помощи.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 xml:space="preserve">Практическая работа «Решение ситуативных задач». 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 w:rsidRPr="000D1897">
              <w:rPr>
                <w:rStyle w:val="FontStyle42"/>
                <w:sz w:val="24"/>
                <w:szCs w:val="24"/>
              </w:rPr>
              <w:t>Практическая работа «Решение ситуативных задач».</w:t>
            </w:r>
          </w:p>
        </w:tc>
        <w:tc>
          <w:tcPr>
            <w:tcW w:w="1245" w:type="dxa"/>
          </w:tcPr>
          <w:p w:rsidR="000E672D" w:rsidRDefault="000E672D" w:rsidP="002748B8">
            <w:pPr>
              <w:jc w:val="center"/>
            </w:pPr>
            <w:r w:rsidRPr="00AD388E">
              <w:rPr>
                <w:rStyle w:val="FontStyle42"/>
                <w:sz w:val="24"/>
                <w:szCs w:val="24"/>
              </w:rPr>
              <w:t>1</w:t>
            </w:r>
          </w:p>
        </w:tc>
      </w:tr>
      <w:tr w:rsidR="000E672D" w:rsidRPr="00E94A9B" w:rsidTr="002748B8">
        <w:tc>
          <w:tcPr>
            <w:tcW w:w="67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8222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245" w:type="dxa"/>
          </w:tcPr>
          <w:p w:rsidR="000E672D" w:rsidRPr="00E94A9B" w:rsidRDefault="000E672D" w:rsidP="002748B8">
            <w:pPr>
              <w:pStyle w:val="Style19"/>
              <w:widowControl/>
              <w:spacing w:line="240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34 ч</w:t>
            </w:r>
          </w:p>
        </w:tc>
      </w:tr>
    </w:tbl>
    <w:p w:rsidR="001E0202" w:rsidRDefault="001E0202" w:rsidP="00325F6E">
      <w:pPr>
        <w:shd w:val="clear" w:color="auto" w:fill="FFFFFF"/>
        <w:spacing w:after="94"/>
        <w:jc w:val="center"/>
        <w:rPr>
          <w:rFonts w:eastAsia="Times New Roman"/>
          <w:b/>
          <w:bCs/>
          <w:color w:val="000000"/>
        </w:rPr>
      </w:pPr>
    </w:p>
    <w:p w:rsidR="001E0202" w:rsidRDefault="001E0202" w:rsidP="00325F6E">
      <w:pPr>
        <w:shd w:val="clear" w:color="auto" w:fill="FFFFFF"/>
        <w:rPr>
          <w:rFonts w:eastAsia="Times New Roman"/>
          <w:color w:val="000000"/>
        </w:rPr>
      </w:pPr>
      <w:r w:rsidRPr="00F07F01">
        <w:rPr>
          <w:rFonts w:eastAsia="Times New Roman"/>
          <w:b/>
          <w:bCs/>
          <w:color w:val="000000"/>
        </w:rPr>
        <w:t>Использованная литература.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>1. Учебник спасателя. С.К.Шойгу, М.И.Фа</w:t>
      </w:r>
      <w:r w:rsidR="001E0202">
        <w:rPr>
          <w:rFonts w:eastAsia="Times New Roman"/>
          <w:color w:val="000000"/>
        </w:rPr>
        <w:t>леев, Г.Н.Кириллов. 3-е изд.,202</w:t>
      </w:r>
      <w:r w:rsidRPr="00355E02">
        <w:rPr>
          <w:rFonts w:eastAsia="Times New Roman"/>
          <w:color w:val="000000"/>
        </w:rPr>
        <w:t>0 г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>2. Охрана труда спасателя.</w:t>
      </w:r>
      <w:r w:rsidR="001E0202">
        <w:rPr>
          <w:rFonts w:eastAsia="Times New Roman"/>
          <w:color w:val="000000"/>
        </w:rPr>
        <w:t xml:space="preserve"> С.К.Шойгу, С.М.Кудинов. М., 202</w:t>
      </w:r>
      <w:r w:rsidRPr="00355E02">
        <w:rPr>
          <w:rFonts w:eastAsia="Times New Roman"/>
          <w:color w:val="000000"/>
        </w:rPr>
        <w:t>2 г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>3. Чрезвычайная служба России. С.К. Шойгу. М.,2012 г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 xml:space="preserve">4. Основы медицинских знаний. В.Г. Бубнов, Н.В. </w:t>
      </w:r>
      <w:proofErr w:type="spellStart"/>
      <w:r w:rsidRPr="00355E02">
        <w:rPr>
          <w:rFonts w:eastAsia="Times New Roman"/>
          <w:color w:val="000000"/>
        </w:rPr>
        <w:t>Бубнова.М</w:t>
      </w:r>
      <w:proofErr w:type="spellEnd"/>
      <w:r w:rsidRPr="00355E02">
        <w:rPr>
          <w:rFonts w:eastAsia="Times New Roman"/>
          <w:color w:val="000000"/>
        </w:rPr>
        <w:t>., 2011 г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>5. Атлас добровольного спасателя. Первая медицинская помощь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 xml:space="preserve">на месте происшествия. В.Г. Бубнов, Н.В. </w:t>
      </w:r>
      <w:proofErr w:type="spellStart"/>
      <w:r w:rsidRPr="00355E02">
        <w:rPr>
          <w:rFonts w:eastAsia="Times New Roman"/>
          <w:color w:val="000000"/>
        </w:rPr>
        <w:t>Бубнова</w:t>
      </w:r>
      <w:proofErr w:type="spellEnd"/>
      <w:r w:rsidRPr="00355E02">
        <w:rPr>
          <w:rFonts w:eastAsia="Times New Roman"/>
          <w:color w:val="000000"/>
        </w:rPr>
        <w:t>. М., 2011 г</w:t>
      </w:r>
    </w:p>
    <w:p w:rsidR="00325F6E" w:rsidRPr="00355E02" w:rsidRDefault="00325F6E" w:rsidP="00325F6E">
      <w:pPr>
        <w:shd w:val="clear" w:color="auto" w:fill="FFFFFF"/>
        <w:rPr>
          <w:rFonts w:eastAsia="Times New Roman"/>
          <w:color w:val="000000"/>
        </w:rPr>
      </w:pPr>
      <w:r w:rsidRPr="00355E02">
        <w:rPr>
          <w:rFonts w:eastAsia="Times New Roman"/>
          <w:color w:val="000000"/>
        </w:rPr>
        <w:t>6. Катастрофы и челов</w:t>
      </w:r>
      <w:r w:rsidR="001E0202">
        <w:rPr>
          <w:rFonts w:eastAsia="Times New Roman"/>
          <w:color w:val="000000"/>
        </w:rPr>
        <w:t>ек. Ю.Л.Воробьев. М., кн. 1, 202</w:t>
      </w:r>
      <w:r w:rsidRPr="00355E02">
        <w:rPr>
          <w:rFonts w:eastAsia="Times New Roman"/>
          <w:color w:val="000000"/>
        </w:rPr>
        <w:t>0 г</w:t>
      </w:r>
    </w:p>
    <w:p w:rsidR="001E0202" w:rsidRDefault="001E0202" w:rsidP="000E672D">
      <w:pPr>
        <w:pStyle w:val="Style16"/>
        <w:widowControl/>
        <w:spacing w:before="43"/>
        <w:ind w:left="1925"/>
        <w:rPr>
          <w:rStyle w:val="FontStyle37"/>
          <w:sz w:val="24"/>
          <w:szCs w:val="24"/>
        </w:rPr>
      </w:pPr>
    </w:p>
    <w:p w:rsidR="001E0202" w:rsidRDefault="001E0202" w:rsidP="000E672D">
      <w:pPr>
        <w:pStyle w:val="Style16"/>
        <w:widowControl/>
        <w:spacing w:before="43"/>
        <w:ind w:left="1925"/>
        <w:rPr>
          <w:rFonts w:eastAsia="Times New Roman"/>
          <w:b/>
          <w:bCs/>
          <w:color w:val="000000"/>
        </w:rPr>
      </w:pPr>
      <w:r w:rsidRPr="00F07F01">
        <w:rPr>
          <w:rFonts w:eastAsia="Times New Roman"/>
          <w:b/>
          <w:bCs/>
          <w:color w:val="000000"/>
        </w:rPr>
        <w:t>Материально-техническое обеспечение курса.</w:t>
      </w:r>
    </w:p>
    <w:p w:rsidR="001E0202" w:rsidRDefault="001E0202" w:rsidP="000E672D">
      <w:pPr>
        <w:pStyle w:val="Style16"/>
        <w:widowControl/>
        <w:spacing w:before="43"/>
        <w:ind w:left="1925"/>
        <w:rPr>
          <w:rStyle w:val="FontStyle37"/>
          <w:sz w:val="24"/>
          <w:szCs w:val="24"/>
        </w:rPr>
      </w:pP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Компьютер с выходом в Интернет.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Проектор.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Плакаты и презентации по темам «Основы медицинских знаний и правила оказания первой помощи».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Аптечка индивидуальная.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Бинт марлевый медицинский нестерильный, размер 7x14.                       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Бинт марлевый медицинский нестерильный, размер 5x10.                        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Вата медицинская компрессная.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Булавка безопасная.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Жгут кровоостанавливающий эластичный.</w:t>
      </w:r>
    </w:p>
    <w:p w:rsidR="00935774" w:rsidRDefault="00935774" w:rsidP="00935774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E0202" w:rsidRPr="00935774" w:rsidRDefault="001E0202" w:rsidP="00935774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935774">
        <w:rPr>
          <w:b/>
          <w:bCs/>
          <w:color w:val="000000"/>
        </w:rPr>
        <w:lastRenderedPageBreak/>
        <w:t>Электронные ресурсы.</w:t>
      </w:r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Министерство здравоохранения РФ - </w:t>
      </w:r>
      <w:hyperlink r:id="rId6" w:tgtFrame="_blank" w:history="1">
        <w:r w:rsidRPr="00935774">
          <w:rPr>
            <w:rStyle w:val="a7"/>
            <w:color w:val="2C7BDE"/>
          </w:rPr>
          <w:t>http://www.minzdrav-rf.ru</w:t>
        </w:r>
      </w:hyperlink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Сайт для учителей. Презентации по основам медицинских знаний и правил оказания первой помощи - </w:t>
      </w:r>
      <w:hyperlink r:id="rId7" w:tgtFrame="_blank" w:history="1">
        <w:r w:rsidRPr="00935774">
          <w:rPr>
            <w:rStyle w:val="a7"/>
            <w:color w:val="2C7BDE"/>
          </w:rPr>
          <w:t>https://kopilkaurokov.ru/obzh/presentacii/osnovy-mieditsinskikh-znanii-i-pravila-okazaniia-piervoi-pomoshchi</w:t>
        </w:r>
      </w:hyperlink>
    </w:p>
    <w:p w:rsidR="001E0202" w:rsidRPr="00935774" w:rsidRDefault="001E0202" w:rsidP="00935774">
      <w:pPr>
        <w:pStyle w:val="a6"/>
        <w:spacing w:before="0" w:beforeAutospacing="0" w:after="0" w:afterAutospacing="0"/>
        <w:rPr>
          <w:color w:val="000000"/>
        </w:rPr>
      </w:pPr>
      <w:r w:rsidRPr="00935774">
        <w:rPr>
          <w:color w:val="000000"/>
        </w:rPr>
        <w:t>Проект «</w:t>
      </w:r>
      <w:proofErr w:type="spellStart"/>
      <w:r w:rsidRPr="00935774">
        <w:rPr>
          <w:color w:val="000000"/>
        </w:rPr>
        <w:t>Инфоурок</w:t>
      </w:r>
      <w:proofErr w:type="spellEnd"/>
      <w:r w:rsidRPr="00935774">
        <w:rPr>
          <w:color w:val="000000"/>
        </w:rPr>
        <w:t>» - ведущий образовательный портал России, который создан специально для учителей -</w:t>
      </w:r>
      <w:r w:rsidRPr="00935774">
        <w:rPr>
          <w:color w:val="000000"/>
        </w:rPr>
        <w:br/>
      </w:r>
      <w:hyperlink r:id="rId8" w:tgtFrame="_blank" w:history="1">
        <w:r w:rsidRPr="00935774">
          <w:rPr>
            <w:rStyle w:val="a7"/>
            <w:color w:val="2C7BDE"/>
          </w:rPr>
          <w:t>https://infourok.ru/programma-vneurochnoy-deyatelnosti-po-obzh-542469.html</w:t>
        </w:r>
      </w:hyperlink>
    </w:p>
    <w:p w:rsidR="009A5073" w:rsidRDefault="0079114A"/>
    <w:sectPr w:rsidR="009A5073" w:rsidSect="00BC130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D2F006"/>
    <w:lvl w:ilvl="0">
      <w:numFmt w:val="bullet"/>
      <w:lvlText w:val="*"/>
      <w:lvlJc w:val="left"/>
    </w:lvl>
  </w:abstractNum>
  <w:abstractNum w:abstractNumId="1">
    <w:nsid w:val="19EB0A78"/>
    <w:multiLevelType w:val="multilevel"/>
    <w:tmpl w:val="99B0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E6CB0"/>
    <w:multiLevelType w:val="singleLevel"/>
    <w:tmpl w:val="EF2C22DA"/>
    <w:lvl w:ilvl="0">
      <w:start w:val="6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3">
    <w:nsid w:val="3DDD121F"/>
    <w:multiLevelType w:val="singleLevel"/>
    <w:tmpl w:val="A9ACBADA"/>
    <w:lvl w:ilvl="0">
      <w:start w:val="1"/>
      <w:numFmt w:val="decimal"/>
      <w:lvlText w:val="%1)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>
    <w:nsid w:val="408859AA"/>
    <w:multiLevelType w:val="singleLevel"/>
    <w:tmpl w:val="2CA65CAA"/>
    <w:lvl w:ilvl="0">
      <w:start w:val="11"/>
      <w:numFmt w:val="decimal"/>
      <w:lvlText w:val="%1)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5">
    <w:nsid w:val="4C812AA4"/>
    <w:multiLevelType w:val="multilevel"/>
    <w:tmpl w:val="38D2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62C1E"/>
    <w:multiLevelType w:val="singleLevel"/>
    <w:tmpl w:val="89D2D6CE"/>
    <w:lvl w:ilvl="0">
      <w:start w:val="3"/>
      <w:numFmt w:val="decimal"/>
      <w:lvlText w:val="%1)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7">
    <w:nsid w:val="7A4754F2"/>
    <w:multiLevelType w:val="singleLevel"/>
    <w:tmpl w:val="0D40D38C"/>
    <w:lvl w:ilvl="0">
      <w:start w:val="1"/>
      <w:numFmt w:val="decimal"/>
      <w:lvlText w:val="%1)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"/>
        <w:legacy w:legacy="1" w:legacySpace="0" w:legacyIndent="8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—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44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47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48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45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45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49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542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72D"/>
    <w:rsid w:val="00046265"/>
    <w:rsid w:val="000E672D"/>
    <w:rsid w:val="001042A6"/>
    <w:rsid w:val="0016175A"/>
    <w:rsid w:val="001E0202"/>
    <w:rsid w:val="001E3DCE"/>
    <w:rsid w:val="00215B56"/>
    <w:rsid w:val="0022137A"/>
    <w:rsid w:val="002D5A0A"/>
    <w:rsid w:val="00325F6E"/>
    <w:rsid w:val="003A0D67"/>
    <w:rsid w:val="00432A37"/>
    <w:rsid w:val="004C6986"/>
    <w:rsid w:val="005D597E"/>
    <w:rsid w:val="005F72AB"/>
    <w:rsid w:val="006E6898"/>
    <w:rsid w:val="0079114A"/>
    <w:rsid w:val="00821F07"/>
    <w:rsid w:val="008436F4"/>
    <w:rsid w:val="00935774"/>
    <w:rsid w:val="00A95C16"/>
    <w:rsid w:val="00B86CF6"/>
    <w:rsid w:val="00BC1305"/>
    <w:rsid w:val="00C64E78"/>
    <w:rsid w:val="00D67870"/>
    <w:rsid w:val="00D93262"/>
    <w:rsid w:val="00EA7839"/>
    <w:rsid w:val="00ED4C22"/>
    <w:rsid w:val="00F06D20"/>
    <w:rsid w:val="00F2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E672D"/>
    <w:pPr>
      <w:spacing w:line="276" w:lineRule="exact"/>
      <w:jc w:val="both"/>
    </w:pPr>
  </w:style>
  <w:style w:type="paragraph" w:customStyle="1" w:styleId="Style10">
    <w:name w:val="Style10"/>
    <w:basedOn w:val="a"/>
    <w:uiPriority w:val="99"/>
    <w:rsid w:val="000E672D"/>
    <w:pPr>
      <w:spacing w:line="298" w:lineRule="exact"/>
      <w:ind w:hanging="931"/>
    </w:pPr>
  </w:style>
  <w:style w:type="paragraph" w:customStyle="1" w:styleId="Style11">
    <w:name w:val="Style11"/>
    <w:basedOn w:val="a"/>
    <w:uiPriority w:val="99"/>
    <w:rsid w:val="000E672D"/>
    <w:pPr>
      <w:spacing w:line="277" w:lineRule="exact"/>
      <w:jc w:val="both"/>
    </w:pPr>
  </w:style>
  <w:style w:type="paragraph" w:customStyle="1" w:styleId="Style16">
    <w:name w:val="Style16"/>
    <w:basedOn w:val="a"/>
    <w:uiPriority w:val="99"/>
    <w:rsid w:val="000E672D"/>
  </w:style>
  <w:style w:type="paragraph" w:customStyle="1" w:styleId="Style17">
    <w:name w:val="Style17"/>
    <w:basedOn w:val="a"/>
    <w:uiPriority w:val="99"/>
    <w:rsid w:val="000E672D"/>
    <w:pPr>
      <w:spacing w:line="278" w:lineRule="exact"/>
      <w:ind w:firstLine="403"/>
    </w:pPr>
  </w:style>
  <w:style w:type="paragraph" w:customStyle="1" w:styleId="Style18">
    <w:name w:val="Style18"/>
    <w:basedOn w:val="a"/>
    <w:uiPriority w:val="99"/>
    <w:rsid w:val="000E672D"/>
    <w:pPr>
      <w:jc w:val="both"/>
    </w:pPr>
  </w:style>
  <w:style w:type="paragraph" w:customStyle="1" w:styleId="Style19">
    <w:name w:val="Style19"/>
    <w:basedOn w:val="a"/>
    <w:uiPriority w:val="99"/>
    <w:rsid w:val="000E672D"/>
    <w:pPr>
      <w:spacing w:line="276" w:lineRule="exact"/>
    </w:pPr>
  </w:style>
  <w:style w:type="paragraph" w:customStyle="1" w:styleId="Style22">
    <w:name w:val="Style22"/>
    <w:basedOn w:val="a"/>
    <w:uiPriority w:val="99"/>
    <w:rsid w:val="000E672D"/>
    <w:pPr>
      <w:spacing w:line="278" w:lineRule="exact"/>
      <w:ind w:firstLine="2870"/>
    </w:pPr>
  </w:style>
  <w:style w:type="paragraph" w:customStyle="1" w:styleId="Style24">
    <w:name w:val="Style24"/>
    <w:basedOn w:val="a"/>
    <w:uiPriority w:val="99"/>
    <w:rsid w:val="000E672D"/>
    <w:pPr>
      <w:spacing w:line="276" w:lineRule="exact"/>
      <w:ind w:firstLine="288"/>
      <w:jc w:val="both"/>
    </w:pPr>
  </w:style>
  <w:style w:type="character" w:customStyle="1" w:styleId="FontStyle35">
    <w:name w:val="Font Style35"/>
    <w:basedOn w:val="a0"/>
    <w:uiPriority w:val="99"/>
    <w:rsid w:val="000E672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0E672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7">
    <w:name w:val="Font Style37"/>
    <w:basedOn w:val="a0"/>
    <w:uiPriority w:val="99"/>
    <w:rsid w:val="000E672D"/>
    <w:rPr>
      <w:rFonts w:ascii="Times New Roman" w:hAnsi="Times New Roman" w:cs="Times New Roman"/>
      <w:b/>
      <w:bCs/>
      <w:color w:val="000000"/>
      <w:spacing w:val="10"/>
      <w:sz w:val="28"/>
      <w:szCs w:val="28"/>
    </w:rPr>
  </w:style>
  <w:style w:type="character" w:customStyle="1" w:styleId="FontStyle39">
    <w:name w:val="Font Style39"/>
    <w:basedOn w:val="a0"/>
    <w:uiPriority w:val="99"/>
    <w:rsid w:val="000E672D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0">
    <w:name w:val="Font Style40"/>
    <w:basedOn w:val="a0"/>
    <w:uiPriority w:val="99"/>
    <w:rsid w:val="000E672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basedOn w:val="a0"/>
    <w:uiPriority w:val="99"/>
    <w:rsid w:val="000E672D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0E67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0E672D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06D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E020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1E020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1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F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027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vneurochnoy-deyatelnosti-po-obzh-5424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obzh/presentacii/osnovy-mieditsinskikh-znanii-i-pravila-okazaniia-piervoi-pomosh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-rf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Генадьевна</dc:creator>
  <cp:keywords/>
  <dc:description/>
  <cp:lastModifiedBy>Марина Генадьевна</cp:lastModifiedBy>
  <cp:revision>20</cp:revision>
  <cp:lastPrinted>2024-11-25T09:57:00Z</cp:lastPrinted>
  <dcterms:created xsi:type="dcterms:W3CDTF">2023-09-13T11:08:00Z</dcterms:created>
  <dcterms:modified xsi:type="dcterms:W3CDTF">2025-01-13T07:45:00Z</dcterms:modified>
</cp:coreProperties>
</file>